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NW_28849 (Nordrhein-Westfalen) — Unterrichtung der Einwohner</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Rat unterrichtet die Einwohner über die allgemein bedeutsamen Angelegenheiten der Gemeinde. Bei wichtigen Planungen und Vorhaben der Gemeinde, die unmittelbar raum- oder entwicklungsbedeutsam sind oder das wirtschaftliche, soziale oder kulturelle Wohl ihrer Einwohner nachhaltig berühren, sollen die Einwohner möglichst frühzeitig über die Grundlagen sowie Ziele, Zwecke und Auswirkungen unterrichtet werden.</w:t>
      </w:r>
    </w:p>
    <w:p>
      <w:r>
        <w:t xml:space="preserve">(2) Die Unterrichtung ist in der Regel so vorzunehmen, daß Gelegenheit zur Äußerung und zur Erörterung besteht. Zu diesem Zweck kann der Rat Versammlungen der Einwohner anberaumen, die auf Gemeindebezirke (Ortschaften) beschränkt werden können. Die näheren Einzelheiten, insbesondere die Beteiligung der Bezirksvertretungen in den kreisfreien Städten, sind in der Hauptsatzung zu regeln. Vorschriften über eine förmliche Beteiligung oder Anhörung bleiben unberührt.</w:t>
      </w:r>
    </w:p>
    <w:p>
      <w:r>
        <w:t xml:space="preserve">(3) Ein Verstoß gegen die Absätze 1 und 2 berührt die Rechtmäßigkeit der Entscheidung nicht.</w:t>
      </w:r>
    </w:p>
    <w:p>
      <w:r>
        <w:rPr>
          <w:color w:val="555555"/>
          <w:sz w:val="17"/>
        </w:rPr>
        <w:t xml:space="preserve">Zitiervorschlag: § 23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