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NW_28287 (Nordrhein-Westfalen) — Anwendung unmittelbaren Zwangesin besonderen Fällen</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körperliche Untersuchung darf unbeschadet abweichender bundesrechtlicher Regelungen zwangsweise nur von Vollzugsdienstkräften im Sinne des § 68 Absatz 1 Nrn. 3 und 15 durchgeführt werden.</w:t>
      </w:r>
    </w:p>
    <w:p>
      <w:r>
        <w:t xml:space="preserve">(2) Zur Ernährung und gesundheitlichen Betreuung von Anstaltsinsassen erforderliche Maßnahmen dürfen zwangsweise nur in den in § 66 Absatz 1 Nummer 3 genannten Anstalten durchgeführt werden. Diese Maßnahmen dürfen nur durch Ärzte in eigener Verantwortung angeordnet werden. Sie sind von Ärzten auch vorzunehmen, wenn das nach den Regeln der ärztlichen Kunst erforderlich ist.</w:t>
      </w:r>
    </w:p>
    <w:p>
      <w:r>
        <w:t xml:space="preserve">(3) Unbeschadet der Regelung in Absatz 2 dürfen Mittel zur Beruhigung zwangsweise nur Kranken und nur dann gegeben werden, wenn das zur Abwendung einer Gefahr für Leben oder Gesundheit des Kranken oder seiner Umgebung notwendig ist. Absatz 2 Satz 2 und 3 finden Anwendung.</w:t>
      </w:r>
    </w:p>
    <w:p>
      <w:r>
        <w:rPr>
          <w:color w:val="555555"/>
          <w:sz w:val="17"/>
        </w:rPr>
        <w:t xml:space="preserve">Zitiervorschlag: § 70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