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NW_28211 (Nordrhein-Westfalen) — Abschlussprüfung</w:t>
      </w:r>
    </w:p>
    <w:p>
      <w:r>
        <w:rPr>
          <w:color w:val="555555"/>
          <w:sz w:val="18"/>
        </w:rPr>
        <w:t xml:space="preserve">APO-OS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Am Ende des sechsten Semesters finden das Verfahren der Zulassung zur Abschlussprüfung und die Abschlussprüfung am Oberstufen-Kolleg statt.</w:t>
      </w:r>
    </w:p>
    <w:p>
      <w:r>
        <w:t xml:space="preserve">(2) Mit dem Bestehen der Abschlussprüfung wird die allgemeine Hochschulreife erworben.</w:t>
      </w:r>
    </w:p>
    <w:p>
      <w:r>
        <w:rPr>
          <w:color w:val="555555"/>
          <w:sz w:val="17"/>
        </w:rPr>
        <w:t xml:space="preserve">Zitiervorschlag: § 27 NW_28211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https://recht.nulegal.eu/gesetze/NW_28211/27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