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NW_28181 (Nordrhein-Westfalen)</w:t>
      </w:r>
    </w:p>
    <w:p>
      <w:r>
        <w:rPr>
          <w:color w:val="555555"/>
          <w:sz w:val="18"/>
        </w:rPr>
        <w:t xml:space="preserve">Bekanntmachung des Verwaltungsabkommens zwischen den Ländern Hessen und Nordrhein-Westfalen über die Wahrnehmung polizeilicher Aufgaben auf Bundesautobahnen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Februar 2002</w:t>
      </w:r>
    </w:p>
    <w:p>
      <w:r>
        <w:t xml:space="preserve">Die Länder Hesen und Nordrhein-Westfalen haben am 4./12. Dezember 2001 das Verwaltungsabkommen über die Wahrnehmung polizeilicher Aufgaben auf Bundesautobahnen geschlossen.</w:t>
      </w:r>
    </w:p>
    <w:p>
      <w:r>
        <w:t xml:space="preserve">Das Verwaltungsabkommen wird nachfolgend bekannt gemacht.</w:t>
      </w:r>
    </w:p>
    <w:p>
      <w:r>
        <w:t xml:space="preserve">Düsseldorf, den 14. Februar 2002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Wolfgang C l e m e n t</w:t>
      </w:r>
    </w:p>
    <w:p>
      <w:r>
        <w:t xml:space="preserve">Verwaltungsabkommen</w:t>
      </w:r>
    </w:p>
    <w:p>
      <w:r>
        <w:t xml:space="preserve">zwischen</w:t>
      </w:r>
    </w:p>
    <w:p>
      <w:r>
        <w:t xml:space="preserve">den Ländern Hessen und Nordrhein-Westfalen</w:t>
      </w:r>
    </w:p>
    <w:p>
      <w:r>
        <w:t xml:space="preserve">über die Wahrnehmung polizeilicher Aufgaben</w:t>
      </w:r>
    </w:p>
    <w:p>
      <w:r>
        <w:t xml:space="preserve">auf Bundesautobahnen</w:t>
      </w:r>
    </w:p>
    <w:p>
      <w:r>
        <w:t xml:space="preserve">Das Land Hessen,</w:t>
      </w:r>
    </w:p>
    <w:p>
      <w:r>
        <w:t xml:space="preserve">vertreten durch den Ministerpräsidenten, dieser vertreten durch den Hessischen Minister des Innern und für Sport</w:t>
      </w:r>
    </w:p>
    <w:p>
      <w:r>
        <w:t xml:space="preserve">und</w:t>
      </w:r>
    </w:p>
    <w:p>
      <w:r>
        <w:t xml:space="preserve">das Land Nordrhein-Westfalen,</w:t>
      </w:r>
    </w:p>
    <w:p>
      <w:r>
        <w:t xml:space="preserve">vertreten durch den Ministerpräsidenten, dieser vertreten durch den Innenminister,</w:t>
      </w:r>
    </w:p>
    <w:p>
      <w:r>
        <w:t xml:space="preserve">schließen folgendes Verwaltungsabkommen:</w:t>
      </w:r>
    </w:p>
    <w:p>
      <w:r>
        <w:rPr>
          <w:color w:val="555555"/>
          <w:sz w:val="17"/>
        </w:rPr>
        <w:t xml:space="preserve">Zitiervorschlag: Volltext NW_28181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NW_28181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