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NW_28004 (Nordrhein-Westfalen) — Beschwerdestellen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1In Krankenhäusern (§ 10 Abs. 2) sind die Betroffenen in geeigneter Weise über Name, Anschrift, Aufgabenbereich und Sprechstundenzeiten der Mitglieder der Patientenbeschwerdestelle nach § 5 Absatz 1 KHGG NRW zu unterrichten. Sprechstunden sollen bei Bedarf im Bereich des Krankenhauses, in dem die Betroffenen untergebracht sind, stattfinden.</w:t>
      </w:r>
    </w:p>
    <w:p>
      <w:r>
        <w:t xml:space="preserve">(2) Geeignet als Mitglied von Patientenbeschwerdestellen für die Belange Betroffener sind nach diesem Gesetz insbesondere Personen, die in der Behandlung und Betreuung von psychisch Kranken eine langjährige Erfahrung haben.</w:t>
      </w:r>
    </w:p>
    <w:p>
      <w:r>
        <w:t xml:space="preserve">(3) 1 Die Mitglieder der Patientenbeschwerdestellen haben im Rahmen ihrer Aufgaben das Recht, Unterbringungs- und Behandlungsräume zu begehen und bei Beanstandungen auf eine Änderung hinzuwirken. 2 Sie prüfen die Wünsche und Beschwerden der Betroffenen und tragen sie auf deren Wunsch dem Krankenhausträger und den Besuchskommissionen (§ 23) vor. 3Schwerwiegende Mängel teilen sie der Aufsichtsbehörde unverzüglich mit.</w:t>
      </w:r>
    </w:p>
    <w:p>
      <w:r>
        <w:rPr>
          <w:color w:val="555555"/>
          <w:sz w:val="17"/>
        </w:rPr>
        <w:t xml:space="preserve">Zitiervorschlag: § 24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