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NW_27900 (Nordrhein-Westfalen)</w:t>
      </w:r>
    </w:p>
    <w:p>
      <w:r>
        <w:rPr>
          <w:color w:val="555555"/>
          <w:sz w:val="18"/>
        </w:rPr>
        <w:t xml:space="preserve">Bekanntmachung zum Staatsvertrag zwischen dem Land Berlin und dem Land Nordrhein-Westfalen über die Zugehörigkeit der Wirtschaftsprüfer und der vereidigten Buchprüfer des Landes Berlin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den Staatsvertrag im Amtsblatt Berlin bekanntzugeben.</w:t>
      </w:r>
    </w:p>
    <w:p>
      <w:r>
        <w:t xml:space="preserve">Berlin, den 12. Dezember 1997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</w:t>
      </w:r>
    </w:p>
    <w:p>
      <w:r>
        <w:t xml:space="preserve">den Senator für Wirtschaft und Betriebe</w:t>
      </w:r>
    </w:p>
    <w:p>
      <w:r>
        <w:t xml:space="preserve">Elmar Pieroth</w:t>
      </w:r>
    </w:p>
    <w:p>
      <w:r>
        <w:t xml:space="preserve">Düsseldorf, den 25. Februar 1998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Schleußer</w:t>
      </w:r>
    </w:p>
    <w:p>
      <w:r>
        <w:rPr>
          <w:color w:val="555555"/>
          <w:sz w:val="17"/>
        </w:rPr>
        <w:t xml:space="preserve">Zitiervorschlag: Art 8 NW_27900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