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8 NW_27879 (Nordrhein-Westfalen)</w:t>
      </w:r>
    </w:p>
    <w:p>
      <w:r>
        <w:rPr>
          <w:color w:val="555555"/>
          <w:sz w:val="18"/>
        </w:rPr>
        <w:t xml:space="preserve">Bekanntmachung des Staatsvertrags zwischen der Freien Hansestadt Bremen und dem Land Nordrhein-Westfalen über die Zugehörigkeit der Wirtschaftsprüfer und der vereidigten Buchprüfer im Lande Bremen zum Versorgungswerk der Wirtschaftsprüfer und der vereidigten Buchprüfer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Dieser Staatsvertrag tritt nach Zustimmung der verfassungsmäßig zuständigen Organe der vertragschließenden Länder am ersten Tag des Monats in Kraft, der auf den Austausch der Ratifikationsurkunden folgt.</w:t>
      </w:r>
    </w:p>
    <w:p>
      <w:r>
        <w:t xml:space="preserve">(2) Die Satzung des Versorgungswerkes der Wirtschaftsprüfer und der vereidigten Buchprüfer im Lande Nordrhein-Westfalen ist von diesem in der im Zeitpunkt des Inkrafttretens dieses Staatsvertrags geltenden Fassung unter Hinweis auf den Staatsvertrag im Amtsblatt der Freien Hansestadt Bremen bekanntzugeben.</w:t>
      </w:r>
    </w:p>
    <w:p>
      <w:r>
        <w:t xml:space="preserve">Bremen, den 15.Oktober 1996</w:t>
      </w:r>
    </w:p>
    <w:p>
      <w:r>
        <w:t xml:space="preserve">Für die Für das Land</w:t>
      </w:r>
    </w:p>
    <w:p>
      <w:r>
        <w:t xml:space="preserve">Freie Hansestadt Bremen</w:t>
      </w:r>
    </w:p>
    <w:p>
      <w:r>
        <w:t xml:space="preserve">Der Senator für Finanzen</w:t>
      </w:r>
    </w:p>
    <w:p>
      <w:r>
        <w:t xml:space="preserve">Namens des Ministerpräsidenten</w:t>
      </w:r>
    </w:p>
    <w:p>
      <w:r>
        <w:t xml:space="preserve">Ulrich N ö l l e</w:t>
      </w:r>
    </w:p>
    <w:p>
      <w:r>
        <w:t xml:space="preserve">Düsseldorf, den 11 Juli 1997</w:t>
      </w:r>
    </w:p>
    <w:p>
      <w:r>
        <w:t xml:space="preserve">Für das Land Nordrhein-Westfalen</w:t>
      </w:r>
    </w:p>
    <w:p>
      <w:r>
        <w:t xml:space="preserve">Der Finanzminister</w:t>
      </w:r>
    </w:p>
    <w:p>
      <w:r>
        <w:t xml:space="preserve">Heinz S c h l e u ß e r</w:t>
      </w:r>
    </w:p>
    <w:p>
      <w:r>
        <w:rPr>
          <w:color w:val="555555"/>
          <w:sz w:val="17"/>
        </w:rPr>
        <w:t xml:space="preserve">Zitiervorschlag: Art 8 NW_27879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https://recht.nulegal.eu/gesetze/NW_27879/8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