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NW_27783 (Nordrhein-Westfalen)</w:t>
      </w:r>
    </w:p>
    <w:p>
      <w:r>
        <w:rPr>
          <w:color w:val="555555"/>
          <w:sz w:val="18"/>
        </w:rPr>
        <w:t xml:space="preserve">Bekanntmachung des Abkommens über die gemeinsame Finanzierung der Stiftung Preußischer Kulturbesitz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Abkommen tritt mit Wirkung vom 1. Januar 1997 in Kraft. Die Zustimmungserklärungen sind gegenüber dem Bundesministerium des Innern abzugeben.</w:t>
      </w:r>
    </w:p>
    <w:p>
      <w:r>
        <w:t xml:space="preserve">Bonn, den 11. Dezember 1996</w:t>
      </w:r>
    </w:p>
    <w:p>
      <w:r>
        <w:t xml:space="preserve">Für die Bundesrepublik Deutschland</w:t>
      </w:r>
    </w:p>
    <w:p>
      <w:r>
        <w:t xml:space="preserve">Dr. Helmut K o h l</w:t>
      </w:r>
    </w:p>
    <w:p>
      <w:r>
        <w:t xml:space="preserve">Für das Land Baden-Württemberg</w:t>
      </w:r>
    </w:p>
    <w:p>
      <w:r>
        <w:t xml:space="preserve">Erwin T e u f e l</w:t>
      </w:r>
    </w:p>
    <w:p>
      <w:r>
        <w:t xml:space="preserve">Für den Freistaat Bayern</w:t>
      </w:r>
    </w:p>
    <w:p>
      <w:r>
        <w:t xml:space="preserve">Dr. Edmund S t o i b e r</w:t>
      </w:r>
    </w:p>
    <w:p>
      <w:r>
        <w:t xml:space="preserve">Für das Land Berlin</w:t>
      </w:r>
    </w:p>
    <w:p>
      <w:r>
        <w:t xml:space="preserve">Volker K ä h n e</w:t>
      </w:r>
    </w:p>
    <w:p>
      <w:r>
        <w:t xml:space="preserve">Für das Land Brandenburg</w:t>
      </w:r>
    </w:p>
    <w:p>
      <w:r>
        <w:t xml:space="preserve">Dr. Manfred S t o l p e</w:t>
      </w:r>
    </w:p>
    <w:p>
      <w:r>
        <w:t xml:space="preserve">Für die Freie Hansestadt Bremen</w:t>
      </w:r>
    </w:p>
    <w:p>
      <w:r>
        <w:t xml:space="preserve">Dr. Henning S c h e r f</w:t>
      </w:r>
    </w:p>
    <w:p>
      <w:r>
        <w:t xml:space="preserve">Für die Freie und Hansestadt Hamburg</w:t>
      </w:r>
    </w:p>
    <w:p>
      <w:r>
        <w:t xml:space="preserve">Dr. Henning V o s c h e r a u</w:t>
      </w:r>
    </w:p>
    <w:p>
      <w:r>
        <w:t xml:space="preserve">Für das Land Hessen</w:t>
      </w:r>
    </w:p>
    <w:p>
      <w:r>
        <w:t xml:space="preserve">Hans E i c h e l</w:t>
      </w:r>
    </w:p>
    <w:p>
      <w:r>
        <w:t xml:space="preserve">Für das Land Mecklenburg-Vorpommern</w:t>
      </w:r>
    </w:p>
    <w:p>
      <w:r>
        <w:t xml:space="preserve">Dr. Bernd S e i t e</w:t>
      </w:r>
    </w:p>
    <w:p>
      <w:r>
        <w:t xml:space="preserve">Für das Land Niedersachsen</w:t>
      </w:r>
    </w:p>
    <w:p>
      <w:r>
        <w:t xml:space="preserve">Gerhard S c h r ö d e r</w:t>
      </w:r>
    </w:p>
    <w:p>
      <w:r>
        <w:t xml:space="preserve">Für das Land Nordrhein-Westfalen</w:t>
      </w:r>
    </w:p>
    <w:p>
      <w:r>
        <w:t xml:space="preserve">Dr.Dr.h.c. Johannes R a u</w:t>
      </w:r>
    </w:p>
    <w:p>
      <w:r>
        <w:t xml:space="preserve">Für das Land Rheinland-Pfalz</w:t>
      </w:r>
    </w:p>
    <w:p>
      <w:r>
        <w:t xml:space="preserve">Kurt B e c k</w:t>
      </w:r>
    </w:p>
    <w:p>
      <w:r>
        <w:t xml:space="preserve">Für das Saarland</w:t>
      </w:r>
    </w:p>
    <w:p>
      <w:r>
        <w:t xml:space="preserve">i.V. Christine K r a j e w s k i</w:t>
      </w:r>
    </w:p>
    <w:p>
      <w:r>
        <w:t xml:space="preserve">Für den Freistaat Sachen</w:t>
      </w:r>
    </w:p>
    <w:p>
      <w:r>
        <w:t xml:space="preserve">unter dem Vorbehalt der Protokollnotiz</w:t>
      </w:r>
    </w:p>
    <w:p>
      <w:r>
        <w:t xml:space="preserve">Prof. Dr. Kurt B i e d e n k o p f</w:t>
      </w:r>
    </w:p>
    <w:p>
      <w:r>
        <w:t xml:space="preserve">Für das Land Sachsen-Anhalt</w:t>
      </w:r>
    </w:p>
    <w:p>
      <w:r>
        <w:t xml:space="preserve">Dr. Reinhard H ö p p n e r</w:t>
      </w:r>
    </w:p>
    <w:p>
      <w:r>
        <w:t xml:space="preserve">Für das Land Schleswig-Holstein</w:t>
      </w:r>
    </w:p>
    <w:p>
      <w:r>
        <w:t xml:space="preserve">Heide S i m o n i s</w:t>
      </w:r>
    </w:p>
    <w:p>
      <w:r>
        <w:t xml:space="preserve">Für den Freistaat Thüringen</w:t>
      </w:r>
    </w:p>
    <w:p>
      <w:r>
        <w:t xml:space="preserve">Bernhard V o g e l</w:t>
      </w:r>
    </w:p>
    <w:p>
      <w:r>
        <w:t xml:space="preserve">Protokollnotiz des Freistaates Sachsen und des Landes Schleswig-Holstein:</w:t>
      </w:r>
    </w:p>
    <w:p>
      <w:r>
        <w:t xml:space="preserve">Sachsen und Schleswig-Holstein behalten sich abweichend von dem in § 4 festgelegten Verteilungsschlüssel vor, beginnend mit dem Jahr 2000 einen geringeren Festbetrag zu leisten.</w:t>
      </w:r>
    </w:p>
    <w:p>
      <w:r>
        <w:t xml:space="preserve">Erfurt, den 24. Oktober 1996</w:t>
      </w:r>
    </w:p>
    <w:p>
      <w:r>
        <w:rPr>
          <w:color w:val="555555"/>
          <w:sz w:val="17"/>
        </w:rPr>
        <w:t xml:space="preserve">Zitiervorschlag: § 7 NW_27783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https://recht.nulegal.eu/gesetze/NW_27783/7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