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Januar 1966</w:t>
      </w:r>
    </w:p>
    <w:p>
      <w:r>
        <w:t xml:space="preserve">Auf Grund des Artikels II der 3. Verordnung zur Änderung der Zuständigkeits- und Verfahrensordnung vom 11. Januar 1966 (GV. NW. S. 6) wird nachstehend der vom 26. Januar 1966 an geltende Wortlaut der Zuständigkeits- und Verfahrensordnung zum Bundesentschädigungsgesetz (ZVO-BEG) vom 6. November 1956 (GS. NW. S. 510) in der Fassung</w:t>
      </w:r>
    </w:p>
    <w:p>
      <w:r>
        <w:t xml:space="preserve">der Verordnung zur Änderung der Zuständigkeits- und Verfahrensordnung zum Bundesentschädigungsgesetz vom 25. März 1958 (GV. NW. S. 107),</w:t>
      </w:r>
    </w:p>
    <w:p>
      <w:r>
        <w:t xml:space="preserve">der 2. Verordnung zur Änderung der Zuständigkeits- und Verfahrensordnung zum Bundesentschädigungsgesetz vom 26. März 1960 (GV. NW. S. 47),</w:t>
      </w:r>
    </w:p>
    <w:p>
      <w:r>
        <w:t xml:space="preserve">der 3. Verordnung zur Änderung der Zuständigkeits- und Verfahrensordnung zum Bundesentschädigungsgesetz vom 11. Januar 1966 (GV. NW. S. 6)</w:t>
      </w:r>
    </w:p>
    <w:p>
      <w:r>
        <w:t xml:space="preserve">bekanntgemacht.</w:t>
      </w:r>
    </w:p>
    <w:p>
      <w:r>
        <w:t xml:space="preserve">Die Verordnung ist auf Grund des § 184 Abs. 1 des Bundesentschädigungsgesetzes (BEG) vom 29. Juni 1956 (BGBl. I S. 559), zuletzt geändert durch das Zweite Gesetz zur Änderung des Bundesentschädigungsgesetzes (BEG-Schlußgesetz) vom 14. September 1965 (BGBl. I S. 1315), von der Landesregierung erlassen worden.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t xml:space="preserve">Zuständigkeits- und Verfahrensordnung</w:t>
      </w:r>
    </w:p>
    <w:p>
      <w:r>
        <w:t xml:space="preserve">zum Bundesentschädigungsgesetz (ZVO-BEG)</w:t>
      </w:r>
    </w:p>
    <w:p>
      <w:r>
        <w:t xml:space="preserve">in der Fassung der Bekanntmachung</w:t>
      </w:r>
    </w:p>
    <w:p>
      <w:r>
        <w:t xml:space="preserve">vom 27. Januar 1966</w:t>
      </w:r>
    </w:p>
    <w:p>
      <w:r>
        <w:rPr>
          <w:color w:val="555555"/>
          <w:sz w:val="17"/>
        </w:rPr>
        <w:t xml:space="preserve">Zitiervorschlag: Volltext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