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Volltext NW_27671 (Nordrhein-Westfalen)</w:t>
      </w:r>
    </w:p>
    <w:p>
      <w:r>
        <w:rPr>
          <w:color w:val="555555"/>
          <w:sz w:val="18"/>
        </w:rPr>
        <w:t xml:space="preserve">Bekanntmachung des Staatsvertrages zwischen der Bundesrepublik Deutschland und den Ländern über die Überleitung von Rechten und Pflichten des Deutschlandfunks und des RIAS Berlin auf die Körperschaft des öffentlichen Rechts 'Deutschlandradio' - Hörfunk-Überleitungsstaatsvertrag - vom 17. Juni 1993</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Vom 19. Oktober 1993</w:t>
      </w:r>
    </w:p>
    <w:p>
      <w:r>
        <w:t xml:space="preserve">Der Landtag Nordrhein-Westfalen hat in seiner Sitzung am 7. Oktober 1993 gemäß Artikel 66 Satz 2 der Landesverfassung dem Staatsvertrag zwischen der Bundesrepublik Deutschland und den Ländern über die Überleitung von Rechten und Pflichten des Deutschlandfunks und des RIAS Berlin auf die Körperschaft des öffentlichen Rechts ,,Deutschlandradio" - Hörfunk-Überleitungsstaatsvertrag - zugestimmt.</w:t>
      </w:r>
    </w:p>
    <w:p>
      <w:r>
        <w:t xml:space="preserve">Der Staatsvertrag wird nachfolgend bekanntgemacht.</w:t>
      </w:r>
    </w:p>
    <w:p>
      <w:r>
        <w:t xml:space="preserve">Das Inkrafttreten des Staatsvertrages nach seinem Artikel 9 Abs. 1 und 2 wird gesondert bekanntgemacht</w:t>
      </w:r>
    </w:p>
    <w:p>
      <w:r>
        <w:t xml:space="preserve">Der Ministerpräsident</w:t>
      </w:r>
    </w:p>
    <w:p>
      <w:r>
        <w:t xml:space="preserve">des Landes Nordrhein-Westfalen</w:t>
      </w:r>
    </w:p>
    <w:p>
      <w:r>
        <w:t xml:space="preserve">Staatsvertrag</w:t>
      </w:r>
    </w:p>
    <w:p>
      <w:r>
        <w:t xml:space="preserve">zwischen der Bundesrepublik Deutschland</w:t>
      </w:r>
    </w:p>
    <w:p>
      <w:r>
        <w:t xml:space="preserve">und den Ländern</w:t>
      </w:r>
    </w:p>
    <w:p>
      <w:r>
        <w:t xml:space="preserve">über die Überleitung von Rechten und Pflichten</w:t>
      </w:r>
    </w:p>
    <w:p>
      <w:r>
        <w:t xml:space="preserve">des Deutschlandfunks und des RIAS Berlin</w:t>
      </w:r>
    </w:p>
    <w:p>
      <w:r>
        <w:t xml:space="preserve">auf die Körperschaft des öffentlichen Rechts</w:t>
      </w:r>
    </w:p>
    <w:p>
      <w:r>
        <w:t xml:space="preserve">,,Deutschlandradio"</w:t>
      </w:r>
    </w:p>
    <w:p>
      <w:r>
        <w:t xml:space="preserve">- Hörfunk-Überleitungsstaatsvertrag -</w:t>
      </w:r>
    </w:p>
    <w:p>
      <w:r>
        <w:t xml:space="preserve">Die Bundesrepublik Deutschland</w:t>
      </w:r>
    </w:p>
    <w:p>
      <w:r>
        <w:t xml:space="preserve">- Bund -</w:t>
      </w:r>
    </w:p>
    <w:p>
      <w:r>
        <w:t xml:space="preserve">und</w:t>
      </w:r>
    </w:p>
    <w:p>
      <w:r>
        <w:t xml:space="preserve">das Land Baden-Württemberg</w:t>
      </w:r>
    </w:p>
    <w:p>
      <w:r>
        <w:t xml:space="preserve">der Freistaat Bayern</w:t>
      </w:r>
    </w:p>
    <w:p>
      <w:r>
        <w:t xml:space="preserve">das Land Berlin</w:t>
      </w:r>
    </w:p>
    <w:p>
      <w:r>
        <w:t xml:space="preserve">das Land Brandenburg</w:t>
      </w:r>
    </w:p>
    <w:p>
      <w:r>
        <w:t xml:space="preserve">die Freie Hansestadt Bremen</w:t>
      </w:r>
    </w:p>
    <w:p>
      <w:r>
        <w:t xml:space="preserve">die Freie und Hansestadt Hamburg</w:t>
      </w:r>
    </w:p>
    <w:p>
      <w:r>
        <w:t xml:space="preserve">das Land Hessen</w:t>
      </w:r>
    </w:p>
    <w:p>
      <w:r>
        <w:t xml:space="preserve">das Land Mecklenburg-Vorpommern</w:t>
      </w:r>
    </w:p>
    <w:p>
      <w:r>
        <w:t xml:space="preserve">das Land Niedersachsen</w:t>
      </w:r>
    </w:p>
    <w:p>
      <w:r>
        <w:t xml:space="preserve">das Land Nordrhein-Westfalen</w:t>
      </w:r>
    </w:p>
    <w:p>
      <w:r>
        <w:t xml:space="preserve">das Land Rheinland-Pfalz</w:t>
      </w:r>
    </w:p>
    <w:p>
      <w:r>
        <w:t xml:space="preserve">das Saarland</w:t>
      </w:r>
    </w:p>
    <w:p>
      <w:r>
        <w:t xml:space="preserve">der Freistaat Sachsen</w:t>
      </w:r>
    </w:p>
    <w:p>
      <w:r>
        <w:t xml:space="preserve">das Land Sachsen-Anhalt</w:t>
      </w:r>
    </w:p>
    <w:p>
      <w:r>
        <w:t xml:space="preserve">das Land Schleswig-Holstein</w:t>
      </w:r>
    </w:p>
    <w:p>
      <w:r>
        <w:t xml:space="preserve">das Land Thüringen</w:t>
      </w:r>
    </w:p>
    <w:p>
      <w:r>
        <w:t xml:space="preserve">- Länder -</w:t>
      </w:r>
    </w:p>
    <w:p>
      <w:r>
        <w:t xml:space="preserve">schließen folgenden</w:t>
      </w:r>
    </w:p>
    <w:p>
      <w:r>
        <w:t xml:space="preserve">Staatsvertrag</w:t>
      </w:r>
    </w:p>
    <w:p>
      <w:r>
        <w:rPr>
          <w:color w:val="555555"/>
          <w:sz w:val="17"/>
        </w:rPr>
        <w:t xml:space="preserve">Zitiervorschlag: Volltext NW_27671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https://recht.nulegal.eu/gesetze/NW_27671/volltext</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