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NW_27641 (Nordrhein-Westfalen)</w:t>
      </w:r>
    </w:p>
    <w:p>
      <w:r>
        <w:rPr>
          <w:color w:val="555555"/>
          <w:sz w:val="18"/>
        </w:rPr>
        <w:t xml:space="preserve">Verordnung zur Durchführung des Aufstiegsfortbildungsförderungsgesetzes - VO zum AFBG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25. Juni 1996</w:t>
      </w:r>
    </w:p>
    <w:p>
      <w:r>
        <w:t xml:space="preserve">Aufgrund des § 5 Abs. 3 des Landesorganisationsgesetzes (LOG NW) vom 10. Juli 1962 (GV. NW. S. 421), zuletzt geändert durch Gesetz vom 20. Dezember 1994 (GV. NW. S. 1114), wird nach Anhörung des Ausschusses für Wirtschaft, Mittelstand und Technologie sowie des Ausschusses für Schule und Weiterbildung verordnet:</w:t>
      </w:r>
    </w:p>
    <w:p>
      <w:r>
        <w:rPr>
          <w:color w:val="555555"/>
          <w:sz w:val="17"/>
        </w:rPr>
        <w:t xml:space="preserve">Zitiervorschlag: Volltext NW_27641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https://recht.nulegal.eu/gesetze/NW_27641/volltext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