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NW_27638 (Nordrhein-Westfalen)</w:t>
      </w:r>
    </w:p>
    <w:p>
      <w:r>
        <w:rPr>
          <w:color w:val="555555"/>
          <w:sz w:val="18"/>
        </w:rPr>
        <w:t xml:space="preserve">Bekanntmachung des Abkommens zwischen den Ländern der Bundesrepublik Deutschland zur Regelung der Zuständigkeit für die Feststellung der Gleichwertigkeit von Bildungsabschlüssen mit Hochschulabschlüssen gemäß Artikel 37 Abs. 1 Satz 3 des Einigungsvertrages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Abkommen tritt mit Ablauf des Tages in Kraft, an dem beim Vorsitzenden der Ministerpräsidentenkonferenz die letzte der Ratifizierungsurkunden oder die Mitteilung hinterlegt wird, daß eine Ratifizierung nicht erforderlich ist. Der Vorsitzende der Ministerpräsidentenkonferenz teilt den Ländern den Zeitpunkt des Inkrafttretens mit.</w:t>
      </w:r>
    </w:p>
    <w:p>
      <w:r>
        <w:t xml:space="preserve">Bonn, den 12. März 1992</w:t>
      </w:r>
    </w:p>
    <w:p>
      <w:r>
        <w:t xml:space="preserve">Für das Land Baden-Württemberg</w:t>
      </w:r>
    </w:p>
    <w:p>
      <w:r>
        <w:t xml:space="preserve">Erwin Teufel</w:t>
      </w:r>
    </w:p>
    <w:p>
      <w:r>
        <w:t xml:space="preserve">Für den Freistaat Bayern</w:t>
      </w:r>
    </w:p>
    <w:p>
      <w:r>
        <w:t xml:space="preserve">Max Streibl</w:t>
      </w:r>
    </w:p>
    <w:p>
      <w:r>
        <w:t xml:space="preserve">Für das Land Berlin</w:t>
      </w:r>
    </w:p>
    <w:p>
      <w:r>
        <w:t xml:space="preserve">Eberhard Diepgen</w:t>
      </w:r>
    </w:p>
    <w:p>
      <w:r>
        <w:t xml:space="preserve">Für das Land Brandenburg</w:t>
      </w:r>
    </w:p>
    <w:p>
      <w:r>
        <w:t xml:space="preserve">Manfred Stolpe</w:t>
      </w:r>
    </w:p>
    <w:p>
      <w:r>
        <w:t xml:space="preserve">Für die Freie Hansestadt Bremen</w:t>
      </w:r>
    </w:p>
    <w:p>
      <w:r>
        <w:t xml:space="preserve">Klaus Wedemeier</w:t>
      </w:r>
    </w:p>
    <w:p>
      <w:r>
        <w:t xml:space="preserve">Für die Freie und Hansestadt Hamburg</w:t>
      </w:r>
    </w:p>
    <w:p>
      <w:r>
        <w:t xml:space="preserve">Thomas Mirow</w:t>
      </w:r>
    </w:p>
    <w:p>
      <w:r>
        <w:t xml:space="preserve">Für das Land Hessen</w:t>
      </w:r>
    </w:p>
    <w:p>
      <w:r>
        <w:t xml:space="preserve">Hans Eichel</w:t>
      </w:r>
    </w:p>
    <w:p>
      <w:r>
        <w:t xml:space="preserve">Für das Land Mecklenburg-Vorpommern</w:t>
      </w:r>
    </w:p>
    <w:p>
      <w:r>
        <w:t xml:space="preserve">i. A. Matthias Zender</w:t>
      </w:r>
    </w:p>
    <w:p>
      <w:r>
        <w:t xml:space="preserve">Für das Land Niedersachsen</w:t>
      </w:r>
    </w:p>
    <w:p>
      <w:r>
        <w:t xml:space="preserve">Jürgen Tritin</w:t>
      </w:r>
    </w:p>
    <w:p>
      <w:r>
        <w:t xml:space="preserve">Für das Land Nordrhein-Westfalen</w:t>
      </w:r>
    </w:p>
    <w:p>
      <w:r>
        <w:t xml:space="preserve">i. V. Wolfgang Clement</w:t>
      </w:r>
    </w:p>
    <w:p>
      <w:r>
        <w:t xml:space="preserve">Für das Land Rheinland-Pfalz</w:t>
      </w:r>
    </w:p>
    <w:p>
      <w:r>
        <w:t xml:space="preserve">Rudolf Scharping</w:t>
      </w:r>
    </w:p>
    <w:p>
      <w:r>
        <w:t xml:space="preserve">Für das Saarland</w:t>
      </w:r>
    </w:p>
    <w:p>
      <w:r>
        <w:t xml:space="preserve">Oskar Lafontaine</w:t>
      </w:r>
    </w:p>
    <w:p>
      <w:r>
        <w:t xml:space="preserve">Für den Freistaat Sachsen</w:t>
      </w:r>
    </w:p>
    <w:p>
      <w:r>
        <w:t xml:space="preserve">Kurt Biedenkopf</w:t>
      </w:r>
    </w:p>
    <w:p>
      <w:r>
        <w:t xml:space="preserve">Für das Land Sachsen-Anhalt</w:t>
      </w:r>
    </w:p>
    <w:p>
      <w:r>
        <w:t xml:space="preserve">Werner Münch</w:t>
      </w:r>
    </w:p>
    <w:p>
      <w:r>
        <w:t xml:space="preserve">Für das Land Schleswig-Holstein</w:t>
      </w:r>
    </w:p>
    <w:p>
      <w:r>
        <w:t xml:space="preserve">Eva Rühmhort</w:t>
      </w:r>
    </w:p>
    <w:p>
      <w:r>
        <w:t xml:space="preserve">Für das Land Thüringen</w:t>
      </w:r>
    </w:p>
    <w:p>
      <w:r>
        <w:t xml:space="preserve">Bernhard Vogel</w:t>
      </w:r>
    </w:p>
    <w:p>
      <w:r>
        <w:rPr>
          <w:color w:val="555555"/>
          <w:sz w:val="17"/>
        </w:rPr>
        <w:t xml:space="preserve">Zitiervorschlag: Art 3 NW_27638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https://recht.nulegal.eu/gesetze/NW_27638/3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