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I NW_27621 (Nordrhein-Westfalen)</w:t>
      </w:r>
    </w:p>
    <w:p>
      <w:r>
        <w:rPr>
          <w:color w:val="555555"/>
          <w:sz w:val="18"/>
        </w:rPr>
        <w:t xml:space="preserve">Bekanntmachung des Staatsvertrages über die Änderung des Staatsvertrages über das Fernunterrichtswesen vom 16. Februar 1978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Länder Brandenburg, Mecklenburg-Vorpommern, Sachsen, Sachsen-Anhalt und Thüringen treten dem Staatsvertrag über das Fernunterrichtswesen vom 16. Februar 1978 bei.</w:t>
      </w:r>
    </w:p>
    <w:p>
      <w:r>
        <w:rPr>
          <w:color w:val="555555"/>
          <w:sz w:val="17"/>
        </w:rPr>
        <w:t xml:space="preserve">Zitiervorschlag: Art I NW_27621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https://recht.nulegal.eu/gesetze/NW_27621/i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