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NW_27544 (Nordrhein-Westfalen)</w:t>
      </w:r>
    </w:p>
    <w:p>
      <w:r>
        <w:rPr>
          <w:color w:val="555555"/>
          <w:sz w:val="18"/>
        </w:rPr>
        <w:t xml:space="preserve">Bekanntmachung des Staatsvertrages über das Fernunterrichtswesen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12. März 1979</w:t>
      </w:r>
    </w:p>
    <w:p>
      <w:r>
        <w:t xml:space="preserve">Der Landtag des Landes Nordrhein-Westfalen hat in seiner Sitzung am 29. Juni 1978 gemäß Artikel 66 Satz 2 der Landesverfassung dem Staatsvertrag über das Fernunterrichtswesen zugestimmt.</w:t>
      </w:r>
    </w:p>
    <w:p>
      <w:r>
        <w:t xml:space="preserve">Der Staatsvertrag wird nachfolgend bekanntgemacht.</w:t>
      </w:r>
    </w:p>
    <w:p>
      <w:r>
        <w:t xml:space="preserve">Das Inkrafttreten des Staatsvertrages nach seinem Artikel 16 Abs. 1 wird gesondert bekanntgemacht.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Staatsvertrag</w:t>
      </w:r>
    </w:p>
    <w:p>
      <w:r>
        <w:t xml:space="preserve">über das Fernunterrichtswesen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 und</w:t>
      </w:r>
    </w:p>
    <w:p>
      <w:r>
        <w:t xml:space="preserve">das Land Schleswig-Holstein</w:t>
      </w:r>
    </w:p>
    <w:p>
      <w:r>
        <w:t xml:space="preserve">schließen nachstehenden Staatsvertrag über das Fernunterrichtswesen:</w:t>
      </w:r>
    </w:p>
    <w:p>
      <w:r>
        <w:rPr>
          <w:color w:val="555555"/>
          <w:sz w:val="17"/>
        </w:rPr>
        <w:t xml:space="preserve">Zitiervorschlag: Volltext NW_27544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https://recht.nulegal.eu/gesetze/NW_27544/volltext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NW_27544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