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NW_27409 (Nordrhein-Westfalen)</w:t>
      </w:r>
    </w:p>
    <w:p>
      <w:r>
        <w:rPr>
          <w:color w:val="555555"/>
          <w:sz w:val="18"/>
        </w:rPr>
        <w:t xml:space="preserve">Bekanntmachung der Zuständigkeitsvereinbarung für die Planfeststellung und Überwachung einer Deponie in der Gemarkung Bentheim, Flur 12, Flurstück 1, Niedersachsen, und in der Gemarkung Ochtrup, Flur 12, Flurstück 1,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1. Dezember 1976</w:t>
      </w:r>
    </w:p>
    <w:p>
      <w:r>
        <w:t xml:space="preserve">Die Länder Nordrhein-Westfalen und Niedersachsen haben am 4. Oktober / 20. Oktober 1976 die Zuständigkeitsvereinbarung für die Planfeststellung und Überwachung einer Deponie in Bentheim geschlossen.</w:t>
      </w:r>
    </w:p>
    <w:p>
      <w:r>
        <w:t xml:space="preserve">Zuständigkeitsvereinbarung</w:t>
      </w:r>
    </w:p>
    <w:p>
      <w:r>
        <w:t xml:space="preserve">für die Planfeststellung und Überwachung</w:t>
      </w:r>
    </w:p>
    <w:p>
      <w:r>
        <w:t xml:space="preserve">einer Deponie in Bentheim</w:t>
      </w:r>
    </w:p>
    <w:p>
      <w:r>
        <w:t xml:space="preserve">Zwischen</w:t>
      </w:r>
    </w:p>
    <w:p>
      <w:r>
        <w:t xml:space="preserve">dem Land Niedersachsen, dieses vertreten durch den Ministerpräsidenten,</w:t>
      </w:r>
    </w:p>
    <w:p>
      <w:r>
        <w:t xml:space="preserve">dieser vertreten durch den Niedersächsischen Minister für Ernährung, Landwirtschaft und Forsten, Hannover,</w:t>
      </w:r>
    </w:p>
    <w:p>
      <w:r>
        <w:t xml:space="preserve">und</w:t>
      </w:r>
    </w:p>
    <w:p>
      <w:r>
        <w:t xml:space="preserve">dem Land Nordrhein-Westfalen,</w:t>
      </w:r>
    </w:p>
    <w:p>
      <w:r>
        <w:t xml:space="preserve">vertreten durch den Minister für Ernährung, Landwirtschaft und Forsten, Düsseldorf,</w:t>
      </w:r>
    </w:p>
    <w:p>
      <w:r>
        <w:t xml:space="preserve">wird gemäß § Abs. 8 des Niedersächsischen Ausführungsgesetzes zum Abfallbeseitigungsgesetz (Nds. AG AbfG) vom 9. April 1973 (Nieders. GVBl. S. 109) und § 17 Abs. 6 Satz 3 des Abfallgesetzes für das Land Nordrhein-Westfalen (LAbfG) vom 18. Dezember 1973 (GV. NW. S. 562), geändert durch Gesetz vom 18. März 1975 (GV. NW. 232), vereinbart:</w:t>
      </w:r>
    </w:p>
    <w:p>
      <w:r>
        <w:rPr>
          <w:color w:val="555555"/>
          <w:sz w:val="17"/>
        </w:rPr>
        <w:t xml:space="preserve">Zitiervorschlag: Volltext NW_27409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