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94 NW_27385 (Nordrhein-Westfalen)</w:t>
      </w:r>
    </w:p>
    <w:p>
      <w:r>
        <w:rPr>
          <w:color w:val="555555"/>
          <w:sz w:val="18"/>
        </w:rPr>
        <w:t xml:space="preserve">Personalvertretungsgesetz für das Land Nordrhein-Westfalen - Landespersonalvertretungsgesetz - LPVG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Für die Beschäftigten im Justizvollzug wird beim Justizministerium ein besonderer Hauptpersonalrat gebildet.</w:t>
      </w:r>
    </w:p>
    <w:p>
      <w:r>
        <w:t xml:space="preserve">(2) Die Mitglieder des Hauptpersonalrates werden von den zum Justizvollzug gehörenden Beschäftigten gewählt. Nur zu dieser Stufenvertretung sind sie wahlberechtigt.</w:t>
      </w:r>
    </w:p>
    <w:p>
      <w:r>
        <w:t xml:space="preserve">Vierter Abschnitt</w:t>
      </w:r>
    </w:p>
    <w:p>
      <w:r>
        <w:t xml:space="preserve">Referendarinnen und Referendare</w:t>
      </w:r>
    </w:p>
    <w:p>
      <w:r>
        <w:t xml:space="preserve">im juristischen Vorbereitungsdienst</w:t>
      </w:r>
    </w:p>
    <w:p>
      <w:r>
        <w:rPr>
          <w:color w:val="555555"/>
          <w:sz w:val="17"/>
        </w:rPr>
        <w:t xml:space="preserve">Zitiervorschlag: § 94 NW_27385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https://recht.nulegal.eu/gesetze/NW_27385/94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