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NW_27222 (Nordrhein-Westfalen)</w:t>
      </w:r>
    </w:p>
    <w:p>
      <w:r>
        <w:rPr>
          <w:color w:val="555555"/>
          <w:sz w:val="18"/>
        </w:rPr>
        <w:t xml:space="preserve">Gesetz über Gebietsänderungen im Neugliederungsraum Düsseldorf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kreisfreie Stadt Krefeld werden eingegliedert: aus der Stadt Kempen die Gebietsteile:</w:t>
      </w:r>
    </w:p>
    <w:p>
      <w:r>
        <w:t xml:space="preserve">Gemarkung St. Hubert</w:t>
      </w:r>
    </w:p>
    <w:p>
      <w:r>
        <w:t xml:space="preserve">Flur 22 Nr. 5, 6, 7, 9, 11, 12, 14, 15, 17 bis 20, 25, 57 bis 65, 67, 85, 86, 88 bis 91, 133, 134, 139, 140, 141, 148, 149, 150, 158, 159, 165, 172, 174, 178, 184, 186 und 188,</w:t>
      </w:r>
    </w:p>
    <w:p>
      <w:r>
        <w:t xml:space="preserve">Flur 23 Nr. 1, 2, 4, 6, 9, 10, 11, 50 bis 55, 58, 67, 68, 89, 91 und 92,</w:t>
      </w:r>
    </w:p>
    <w:p>
      <w:r>
        <w:t xml:space="preserve">Flur 24 Nr. 8 bis 11, 14, 73 bis 78, 96 bis 100, 122, 123, 124 und 175,</w:t>
      </w:r>
    </w:p>
    <w:p>
      <w:r>
        <w:t xml:space="preserve">Flur 25 Nr. 14 bis 17, 19, 20, 33, 34, 76, 77 und 86,</w:t>
      </w:r>
    </w:p>
    <w:p>
      <w:r>
        <w:t xml:space="preserve">Flur 26 Nr. 60, 100 bis 109, 113 bis 118, 120 bis 124, 128, 129, 130, 133 bis 140, 157 bis 163, 165, 170 und 172.</w:t>
      </w:r>
    </w:p>
    <w:p>
      <w:r>
        <w:t xml:space="preserve">(2) In die Stadt Kempen werden aus der Stadt Krefeld folgende Gebietsteile eingegliedert:</w:t>
      </w:r>
    </w:p>
    <w:p>
      <w:r>
        <w:t xml:space="preserve">Gemarkung Hüls</w:t>
      </w:r>
    </w:p>
    <w:p>
      <w:r>
        <w:t xml:space="preserve">Flur 25 Nr. 85,</w:t>
      </w:r>
    </w:p>
    <w:p>
      <w:r>
        <w:t xml:space="preserve">Flur 27 Nr. 19 bis 36, 38 bis 43, 70, 76 bis 80 und 198 bis 203,</w:t>
      </w:r>
    </w:p>
    <w:p>
      <w:r>
        <w:t xml:space="preserve">Flur 28 Nr. 1 bis 5, 8, 123, 128 und 213,</w:t>
      </w:r>
    </w:p>
    <w:p>
      <w:r>
        <w:t xml:space="preserve">Flur 50 Nr. 1 bis 4.</w:t>
      </w:r>
    </w:p>
    <w:p>
      <w:r>
        <w:rPr>
          <w:color w:val="555555"/>
          <w:sz w:val="17"/>
        </w:rPr>
        <w:t xml:space="preserve">Zitiervorschlag: § 1 NW_27222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