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NW_27219 (Nordrhein-Westfalen)</w:t>
      </w:r>
    </w:p>
    <w:p>
      <w:r>
        <w:rPr>
          <w:color w:val="555555"/>
          <w:sz w:val="18"/>
        </w:rPr>
        <w:t xml:space="preserve">Sauerland/Paderborn-Gesetz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Städte Arnsberg und Neheim-Hüsten und die Gemeinden Bachum, Breitenbruch, Bruchhausen (Ruhr), Herdringen, Holzen - mit Ausnahme der in § 4 Abs. 2 Nr. 2 und 7 Abs. 2 Nr. 2 genannten Gebietsteile -, Müschede, Niedereimer, Oeventrop (Sauerland) - mit Ausnahme des in § 8 Abs. 2 Nr. 6 genannten Gebietsteils -, Rumbeck - mit Ausnahme der in § 8 Abs. 2 Nr. 4 genannten Gebietsteile -, Uentrop, Voßwinkel und Wennigloh - mit Ausnahme der in § 6 Abs. 2 Nr. 1 genannten Gebietsteile - werden zu einer neuen Gemeinde zusammengeschlossen. Die Gemeinde erhält den Namen Arnsberg und führt die Bezeichnung ,,Stadt".</w:t>
      </w:r>
    </w:p>
    <w:p>
      <w:r>
        <w:t xml:space="preserve">(2) In die Stadt Arnsberg werden eingegliedert:</w:t>
      </w:r>
    </w:p>
    <w:p>
      <w:r>
        <w:t xml:space="preserve">1. aus der Gemeinde Wickede (Ruhr) die Flurstücke:</w:t>
      </w:r>
    </w:p>
    <w:p>
      <w:r>
        <w:t xml:space="preserve">Gemarkung Echthausen</w:t>
      </w:r>
    </w:p>
    <w:p>
      <w:r>
        <w:t xml:space="preserve">Flur 2 Nr. 37, 38, 42, 44, 48 und 49,</w:t>
      </w:r>
    </w:p>
    <w:p>
      <w:r>
        <w:t xml:space="preserve">Flur 3 Nr. 30, 32, 34, 35, 63, 64, 93, 177, 226 bis 244, 247, 249, 251 bis 264, 303, 324, 326, 328, 330, 332 und 334,</w:t>
      </w:r>
    </w:p>
    <w:p>
      <w:r>
        <w:t xml:space="preserve">Flur 7 Nr. 37 bis 39, 93 bis 95, 137 bis 139 und 167;</w:t>
      </w:r>
    </w:p>
    <w:p>
      <w:r>
        <w:t xml:space="preserve">2. aus der Gemeinde Freienohl (Sauerland) die Flurstücke:</w:t>
      </w:r>
    </w:p>
    <w:p>
      <w:r>
        <w:t xml:space="preserve">Gemarkung Freienohl (Sauerland)</w:t>
      </w:r>
    </w:p>
    <w:p>
      <w:r>
        <w:t xml:space="preserve">Flur 7 Nr. 46 bis 49, 62/2, 63/2, 64 bis 66, 76, 95/50, 96/50, 120 bis 123, 132, 134 bis 137, 159 und 160,</w:t>
      </w:r>
    </w:p>
    <w:p>
      <w:r>
        <w:t xml:space="preserve">Flur 8 Nr. 60 bis 62, 65, 68, 69, 70, 72, 75 bis 78, 230/3, 251/63, 252/63, 253/64, 254/64, 264/66, 266/67, 267/67, 323/71, 512 bis 521, 536, 538, 540 und 542.</w:t>
      </w:r>
    </w:p>
    <w:p>
      <w:r>
        <w:t xml:space="preserve">(3) Das Amt Hüsten wird aufgelöst. Rechtsnachfolgerin ist die Stadt Arnsberg.</w:t>
      </w:r>
    </w:p>
    <w:p>
      <w:r>
        <w:rPr>
          <w:color w:val="555555"/>
          <w:sz w:val="17"/>
        </w:rPr>
        <w:t xml:space="preserve">Zitiervorschlag: § 5 NW_27219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https://recht.nulegal.eu/gesetze/NW_27219/5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