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NW_27218 (Nordrhein-Westfalen)</w:t>
      </w:r>
    </w:p>
    <w:p>
      <w:r>
        <w:rPr>
          <w:color w:val="555555"/>
          <w:sz w:val="18"/>
        </w:rPr>
        <w:t xml:space="preserve">Köln-Gesetz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In die Gemeinde Rösrath werden eingegliedert:</w:t>
      </w:r>
    </w:p>
    <w:p>
      <w:r>
        <w:t xml:space="preserve">1. aus der Stadt Bensberg die Flurstücke:</w:t>
      </w:r>
    </w:p>
    <w:p>
      <w:r>
        <w:t xml:space="preserve">Gemarkung Eschbach</w:t>
      </w:r>
    </w:p>
    <w:p>
      <w:r>
        <w:t xml:space="preserve">Flur 3 Nr. 563/15, 972/17, 671/22, 672/22, 673/22, 1047/22, 674/24, 676/25, 538/26, 1018/26, 1020/26, 1021/26, 1049/26, 1050/26, 477/28, 480/30, 481/30, 368/32, 571/33, 572/33, 574/33, 565/34, 566/34, 567/36, 570/42, 43, 573/44, 652/44, 363/46, 723/48, 896/48, 897/48, 954/48, 955/48, 956/48, 957/48, 1068/48, 1070/48, 1071/48, 1072/48, 891/49, 495/52, 496/52, 730/52, 734/52, 872/54, 958/54, 735/55, 738/55, 877/55, 1039/55, 1075/halb, 1076, 1077, 1078, 1082, 1124, 1135, 1137 bis 1140, 1142 bis 1144, 1146, 1156, 1157, 1159 bis 1163, 1165 bis 1173, 1176 bis 1178, 1184, 1192, 1193, 1219 bis 1221, 1244, 1245, 1295 bis 1304 und 1306;</w:t>
      </w:r>
    </w:p>
    <w:p>
      <w:r>
        <w:t xml:space="preserve">2. aus der Gemeinde Overath die Flurstücke:</w:t>
      </w:r>
    </w:p>
    <w:p>
      <w:r>
        <w:t xml:space="preserve">Gemarkung Löderich</w:t>
      </w:r>
    </w:p>
    <w:p>
      <w:r>
        <w:t xml:space="preserve">Flur 5 Nr. 358 bis 361, 368 bis 373, 375, 709/376, 1145/376, 377, 378, 394, 395, 714/396, 715/396, 716/399, 717/399, 718/400, 403, 405, 1863, 2854, 2855, 2857, 2858, 2953 bis 2956, 3126 und 3129,</w:t>
      </w:r>
    </w:p>
    <w:p>
      <w:r>
        <w:t xml:space="preserve">Flur 6 Nr. 1, 2, 75/3, 76/3, 77/4, 4/2, 5 bis 10, 78/11, 79/11, 12, 13, 65/14, 66/15, 16/1, 16/2, 17 bis 22, 24/1, 24/2, 24/3, 24/4, 24/5, 58/25, 59/25, 60/25, 61/25, 62/25, 46, 80 und 81.</w:t>
      </w:r>
    </w:p>
    <w:p>
      <w:r>
        <w:rPr>
          <w:color w:val="555555"/>
          <w:sz w:val="17"/>
        </w:rPr>
        <w:t xml:space="preserve">Zitiervorschlag: § 9 NW_27218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https://recht.nulegal.eu/gesetze/NW_27218/9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NW_27218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