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NW_27218 (Nordrhein-Westfalen)</w:t>
      </w:r>
    </w:p>
    <w:p>
      <w:r>
        <w:rPr>
          <w:color w:val="555555"/>
          <w:sz w:val="18"/>
        </w:rPr>
        <w:t xml:space="preserve">Köln-Gesetz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die Stadt Köln werden die Städte Porz am Rhein und Wesseling - mit Ausnahme der in § 23 genannten Flurstücke - sowie die Gemeinden Lövenich - mit Ausnahme der in § 3 Abs. 2 und § 4 Abs. 1 genannten Flurstücke -, Rodenkirchen und Sinnersdorf - mit Ausnahme der in § 3 Abs. 2 genannten Flurstücke - eingegliedert.</w:t>
      </w:r>
    </w:p>
    <w:p>
      <w:r>
        <w:t xml:space="preserve">(2) In die Stadt Köln werden weiter eingegliedert:</w:t>
      </w:r>
    </w:p>
    <w:p>
      <w:r>
        <w:t xml:space="preserve">1. aus der Stadt Brühl die Flurstücke:</w:t>
      </w:r>
    </w:p>
    <w:p>
      <w:r>
        <w:t xml:space="preserve">Gemarkung Schwadorf</w:t>
      </w:r>
    </w:p>
    <w:p>
      <w:r>
        <w:t xml:space="preserve">Flur 3 Nr. 44,</w:t>
      </w:r>
    </w:p>
    <w:p>
      <w:r>
        <w:t xml:space="preserve">Flur 4 Nr. 80 bis 85, 134/86, 135/86, 140/87, 88 bis 96, 129/97, 130/97, 131/97, 136/98, 137/98, 138/98, 139/98, 99 bis 105, 123 bis 126, 144 und 145;</w:t>
      </w:r>
    </w:p>
    <w:p>
      <w:r>
        <w:t xml:space="preserve">2. aus der Stadt Frechen die Fluren und Flurstücke:</w:t>
      </w:r>
    </w:p>
    <w:p>
      <w:r>
        <w:t xml:space="preserve">Gemarkung Frechen</w:t>
      </w:r>
    </w:p>
    <w:p>
      <w:r>
        <w:t xml:space="preserve">Flur 8 Nr. 42,</w:t>
      </w:r>
    </w:p>
    <w:p>
      <w:r>
        <w:t xml:space="preserve">Flur 9 ohne die Flurstücke Nr. 15, 16, 20, 21, 33, 36, 37, 40 und 41,</w:t>
      </w:r>
    </w:p>
    <w:p>
      <w:r>
        <w:t xml:space="preserve">Fluren 10 bis 14,</w:t>
      </w:r>
    </w:p>
    <w:p>
      <w:r>
        <w:t xml:space="preserve">Flur 15 Nr. 28, 32 bis 34, 47 bis 49, 54, 55, 57 bis 60, 63 bis 66 und 72,</w:t>
      </w:r>
    </w:p>
    <w:p>
      <w:r>
        <w:t xml:space="preserve">Gemarkung Bachem</w:t>
      </w:r>
    </w:p>
    <w:p>
      <w:r>
        <w:t xml:space="preserve">Flur 7 Nr. 98 bis 107, 109, 111, 112, 114, 115, 117 bis 119, 121 bis 125, 127 bis 129, 133 bis 135, 139, 140, 142, 155, 157 und 159,</w:t>
      </w:r>
    </w:p>
    <w:p>
      <w:r>
        <w:t xml:space="preserve">Flur 8 ohne die Flurstücke Nr. 55 und 56,</w:t>
      </w:r>
    </w:p>
    <w:p>
      <w:r>
        <w:t xml:space="preserve">Flur 9;</w:t>
      </w:r>
    </w:p>
    <w:p>
      <w:r>
        <w:t xml:space="preserve">3. aus der Gemeinde Bornheim die Flur und die Flurstücke:</w:t>
      </w:r>
    </w:p>
    <w:p>
      <w:r>
        <w:t xml:space="preserve">Gemarkung Sechtem</w:t>
      </w:r>
    </w:p>
    <w:p>
      <w:r>
        <w:t xml:space="preserve">Flur 1,</w:t>
      </w:r>
    </w:p>
    <w:p>
      <w:r>
        <w:t xml:space="preserve">Flur 2 Nr. 1 bis 9, 10/1, 10/2, 11 bis 24, 27 bis 33 und 35 bis 49,</w:t>
      </w:r>
    </w:p>
    <w:p>
      <w:r>
        <w:t xml:space="preserve">Flur 17 Nr. 1, 3, 51, 52, 61, 62, 73, 74, 96, 97, 120 und 121;</w:t>
      </w:r>
    </w:p>
    <w:p>
      <w:r>
        <w:t xml:space="preserve">4. aus der Gemeinde Brauweiler die Fluren und Flurstücke:</w:t>
      </w:r>
    </w:p>
    <w:p>
      <w:r>
        <w:t xml:space="preserve">Gemarkung Brauweiler</w:t>
      </w:r>
    </w:p>
    <w:p>
      <w:r>
        <w:t xml:space="preserve">Flur 1 Nr. 10, 59 und 62 bis 67,</w:t>
      </w:r>
    </w:p>
    <w:p>
      <w:r>
        <w:t xml:space="preserve">Flur 2 ohne die Flurstücke Nr. 265, 266, 269, 270, 302 bis 305, 308, 309, 311 bis 315, 373, 374, 889, 890, 966, 967, 2313 und 2316,</w:t>
      </w:r>
    </w:p>
    <w:p>
      <w:r>
        <w:t xml:space="preserve">Fluren 3, 4 und 5,</w:t>
      </w:r>
    </w:p>
    <w:p>
      <w:r>
        <w:t xml:space="preserve">Flur 6 ohne die Flurstücke Nr. 149, 152 bis 158, 265, 266, 269, 270 und 271,</w:t>
      </w:r>
    </w:p>
    <w:p>
      <w:r>
        <w:t xml:space="preserve">Flur 15 Nr. 18 und 79,</w:t>
      </w:r>
    </w:p>
    <w:p>
      <w:r>
        <w:t xml:space="preserve">Flur D;</w:t>
      </w:r>
    </w:p>
    <w:p>
      <w:r>
        <w:t xml:space="preserve">5. aus der Gemeinde Hürth die Fluren und Flurstücke:</w:t>
      </w:r>
    </w:p>
    <w:p>
      <w:r>
        <w:t xml:space="preserve">Gemarkung Gleuel</w:t>
      </w:r>
    </w:p>
    <w:p>
      <w:r>
        <w:t xml:space="preserve">Flur 6 Nr. 22 bis 25, 54, 75, 78, 80, 82, 84, 86 und 88,</w:t>
      </w:r>
    </w:p>
    <w:p>
      <w:r>
        <w:t xml:space="preserve">Flur 7,</w:t>
      </w:r>
    </w:p>
    <w:p>
      <w:r>
        <w:t xml:space="preserve">Flur 8 ohne die Flurstücke Nr. 44, 45, 54 bis 56, 62 und 66,</w:t>
      </w:r>
    </w:p>
    <w:p>
      <w:r>
        <w:t xml:space="preserve">Gemarkung Efferen</w:t>
      </w:r>
    </w:p>
    <w:p>
      <w:r>
        <w:t xml:space="preserve">Flur D,</w:t>
      </w:r>
    </w:p>
    <w:p>
      <w:r>
        <w:t xml:space="preserve">Flur E Nr. 255/36, 164/37, 243/43, 244/43, 100/51, 371, 382, 459, 460, 462, 468 bis 472 und 489,</w:t>
      </w:r>
    </w:p>
    <w:p>
      <w:r>
        <w:t xml:space="preserve">Flur F Nr. 639/3, 1060/6, 378/9, 1000/10, 783/11, 893/11, 996/11, 1236, 1242, 1259, 1264 bis 1274, 1313, 1314, 1319 bis 1333, 1337, 1349, 1350, 1355, 1385, 1386, 1388, 1403 bis 1414, 1479, 1480, 1495, 1518, 1539, 1541 und 1543,</w:t>
      </w:r>
    </w:p>
    <w:p>
      <w:r>
        <w:t xml:space="preserve">Flur 1 Nr. 23, 29, 31 bis 34, 36 bis 41, 51, 54 bis 60, 70 und 71,</w:t>
      </w:r>
    </w:p>
    <w:p>
      <w:r>
        <w:t xml:space="preserve">Flur 2 Nr. 307 und 341 bis 343,</w:t>
      </w:r>
    </w:p>
    <w:p>
      <w:r>
        <w:t xml:space="preserve">Flur 3 Nr. 86, 88, 115 bis 117 und 335,</w:t>
      </w:r>
    </w:p>
    <w:p>
      <w:r>
        <w:t xml:space="preserve">Flur 8 Nr. 24, 127, 128, 130, 132, 134, 135, 137, 141, 142, 163, 164, 170 und 171,</w:t>
      </w:r>
    </w:p>
    <w:p>
      <w:r>
        <w:t xml:space="preserve">Flur 9 ohne die Flurstücke Nr. 2/1, 2/2, 3 bis 5, 7 bis 11, 66, 67, 69, 70, 72, 73, 91, 93 und 94,</w:t>
      </w:r>
    </w:p>
    <w:p>
      <w:r>
        <w:t xml:space="preserve">Flur 10 Nr. 31/1, 34/1, 29, 30 und 114;</w:t>
      </w:r>
    </w:p>
    <w:p>
      <w:r>
        <w:t xml:space="preserve">6. aus der Gemeinde Pulheim die Flurstücke:</w:t>
      </w:r>
    </w:p>
    <w:p>
      <w:r>
        <w:t xml:space="preserve">Gemarkung Pulheim</w:t>
      </w:r>
    </w:p>
    <w:p>
      <w:r>
        <w:t xml:space="preserve">Flur 1 Nr. 25 bis 31, 41, 42, 47, 49, 50, 63 bis 65, 70 bis 73, 77, 78, 91, 92, 94, 97 bis 104, 106 und 108,</w:t>
      </w:r>
    </w:p>
    <w:p>
      <w:r>
        <w:t xml:space="preserve">Flur 18 Nr. 8, 9, 14, 15, 19, 21 und 22;</w:t>
      </w:r>
    </w:p>
    <w:p>
      <w:r>
        <w:t xml:space="preserve">7. aus der Gemeinde Rösrath die Flurstücke:</w:t>
      </w:r>
    </w:p>
    <w:p>
      <w:r>
        <w:t xml:space="preserve">Gemarkung Hasbach</w:t>
      </w:r>
    </w:p>
    <w:p>
      <w:r>
        <w:t xml:space="preserve">Flur 1 Nr. 445, 447, 448 bis 453, 456 bis 458, 460, 462, 464, 466 bis 468, 471, 472, 474, 477, 478 und 480 bis 484,</w:t>
      </w:r>
    </w:p>
    <w:p>
      <w:r>
        <w:t xml:space="preserve">Flur 2 Nr. 1171, 1172, 1178 und 1180,</w:t>
      </w:r>
    </w:p>
    <w:p>
      <w:r>
        <w:t xml:space="preserve">Gemarkung Rösrath</w:t>
      </w:r>
    </w:p>
    <w:p>
      <w:r>
        <w:t xml:space="preserve">Flur 4 Nr. 179 bis 182.</w:t>
      </w:r>
    </w:p>
    <w:p>
      <w:r>
        <w:rPr>
          <w:color w:val="555555"/>
          <w:sz w:val="17"/>
        </w:rPr>
        <w:t xml:space="preserve">Zitiervorschlag: § 1 NW_27218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