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NW_27217 (Nordrhein-Westfalen)</w:t>
      </w:r>
    </w:p>
    <w:p>
      <w:r>
        <w:rPr>
          <w:color w:val="555555"/>
          <w:sz w:val="18"/>
        </w:rPr>
        <w:t xml:space="preserve">Düsseldorf-Gesetz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Neuss werden die Gemeinden Holzheim, Norf und Rosellen eingegliedert.</w:t>
      </w:r>
    </w:p>
    <w:p>
      <w:r>
        <w:t xml:space="preserve">(2) In die Stadt Neuss werden weiter eingegliedert:</w:t>
      </w:r>
    </w:p>
    <w:p>
      <w:r>
        <w:t xml:space="preserve">1. aus der Gemeinde Kaarst die Flurstücke:</w:t>
      </w:r>
    </w:p>
    <w:p>
      <w:r>
        <w:t xml:space="preserve">Gemarkung Kaarst</w:t>
      </w:r>
    </w:p>
    <w:p>
      <w:r>
        <w:t xml:space="preserve">Flur 10 ohne Flurstücke 2, 4 bis 31, 100, 128 bis 132, 136, 137, 140, 142 bis 151, 154 bis 157, 160 bis 169, 181, 182,</w:t>
      </w:r>
    </w:p>
    <w:p>
      <w:r>
        <w:t xml:space="preserve">Flur 11,</w:t>
      </w:r>
    </w:p>
    <w:p>
      <w:r>
        <w:t xml:space="preserve">Flur 14 Nr. 31, 33, 36 bis 51, 128, 402 bis 405, 645, 646, 649, 650, 653, 654, 656 bis 660,</w:t>
      </w:r>
    </w:p>
    <w:p>
      <w:r>
        <w:t xml:space="preserve">Flur 15 Nr. 22, 31, 34, 36, 38 bis 42, 45, 47 bis 49, 54 bis 60, 63 bis 66, 70, 75 bis 84, 137, 139, 197, 199 bis 201, 205 bis 208, 210 bis 212, 216, 217, 220 bis 231, 233, 236 bis 242, 244 bis 246, 253, 254, 257, 258, 267 bis 271, 279 bis 282, 286, 287, 290, 291, 294, 295, 298, 299, 302 bis 308, 344 bis 346, 349, 351 bis 367, 369, 371 bis 374, 381 bis 399, 404 bis 407, 423, 424,</w:t>
      </w:r>
    </w:p>
    <w:p>
      <w:r>
        <w:t xml:space="preserve">Flur 17 Nr. 38, 39, 45 bis 47, 50, 60 bis 63, 67 bis 70, 85 bis 88, 100, 105, 132, 135, 136, 143, 144, 156, 157, 166, 167, 170 bis 174, 177, 178, 181, 182, 185, 186, 189 bis 192, 205, 209 bis 214, 216 bis 233, 236, 237;</w:t>
      </w:r>
    </w:p>
    <w:p>
      <w:r>
        <w:t xml:space="preserve">2. aus der Gemeinde Neukirchen die Flurstücke:</w:t>
      </w:r>
    </w:p>
    <w:p>
      <w:r>
        <w:t xml:space="preserve">Gemarkung Neukirchen</w:t>
      </w:r>
    </w:p>
    <w:p>
      <w:r>
        <w:t xml:space="preserve">Fluren 1 bis 8,</w:t>
      </w:r>
    </w:p>
    <w:p>
      <w:r>
        <w:t xml:space="preserve">Flur 9 ohne Flurstücke 74, 77 bis 79, 81, 86, 89 bis 91, 120, 123, 180, 181, 189, 190, 193, 194, 243 bis 247, 257, 258,</w:t>
      </w:r>
    </w:p>
    <w:p>
      <w:r>
        <w:t xml:space="preserve">Flur 10 Nr. 3 bis 7, 9, 11 bis 14, 48, 80 bis 87, 102, 103,</w:t>
      </w:r>
    </w:p>
    <w:p>
      <w:r>
        <w:t xml:space="preserve">Flur 23 Nr. 1, 38, 52, 107 bis 111, 113, 119, 120,</w:t>
      </w:r>
    </w:p>
    <w:p>
      <w:r>
        <w:t xml:space="preserve">Flur 27 Nr. 23, 24,</w:t>
      </w:r>
    </w:p>
    <w:p>
      <w:r>
        <w:t xml:space="preserve">Flur 40 Nr. 5, 16, 21, 23, 42 bis 44, 46, 49, 50, 53 bis 55, 71, 72, 75 bis 78, 84 bis 88, 92 bis 95, 99 bis 105, 114 bis 119, 122 bis 127,</w:t>
      </w:r>
    </w:p>
    <w:p>
      <w:r>
        <w:t xml:space="preserve">Fluren 41 bis 48;</w:t>
      </w:r>
    </w:p>
    <w:p>
      <w:r>
        <w:t xml:space="preserve">3. aus der Stadt Meerbusch die Flurstücke:</w:t>
      </w:r>
    </w:p>
    <w:p>
      <w:r>
        <w:t xml:space="preserve">Gemarkung Büderich</w:t>
      </w:r>
    </w:p>
    <w:p>
      <w:r>
        <w:t xml:space="preserve">Flur 34 Nr. 194, 717, 718, 720 bis 723, 730 bis 733, 736, 737, 739 bis 742,</w:t>
      </w:r>
    </w:p>
    <w:p>
      <w:r>
        <w:t xml:space="preserve">Flur 50 Nr. 40 bis 44, 86, 88 bis 94,</w:t>
      </w:r>
    </w:p>
    <w:p>
      <w:r>
        <w:t xml:space="preserve">Flur 51 Nr. 50 bis 55, 81 bis 83, 88,</w:t>
      </w:r>
    </w:p>
    <w:p>
      <w:r>
        <w:t xml:space="preserve">Flur 52 Nr. 12 bis 19, 21, 22, 32 bis 36, 41 bis 46, 51, 52, 57, 58, 60, 61,</w:t>
      </w:r>
    </w:p>
    <w:p>
      <w:r>
        <w:t xml:space="preserve">Flur 53 Nr. 1 bis 32, 35, 39 bis 46, 50 bis 54.</w:t>
      </w:r>
    </w:p>
    <w:p>
      <w:r>
        <w:t xml:space="preserve">(3) Das Amt Norf wird aufgelöst. Rechtsnachfolgerin ist die Stadt Neuss.</w:t>
      </w:r>
    </w:p>
    <w:p>
      <w:r>
        <w:rPr>
          <w:color w:val="555555"/>
          <w:sz w:val="17"/>
        </w:rPr>
        <w:t xml:space="preserve">Zitiervorschlag: § 2 NW_27217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