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NW_27216 (Nordrhein-Westfalen)</w:t>
      </w:r>
    </w:p>
    <w:p>
      <w:r>
        <w:rPr>
          <w:color w:val="555555"/>
          <w:sz w:val="18"/>
        </w:rPr>
        <w:t xml:space="preserve">Münster/Hamm-Gesetz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Ibbenbüren und die Gemeinde Ibbenbüren-Land - mit Ausnahme der in § 27 Nr. 1 und § 28 genannten Flurstücke - werden zu einer neuen Gemeinde zusammengeschlossen. Die Gemeinde erhält den Namen Ibbenbüren und führt die Bezeichnung ,,Stadt".</w:t>
      </w:r>
    </w:p>
    <w:p>
      <w:r>
        <w:t xml:space="preserve">(2) In die Stadt Ibbenbüren werden eingegliedert:</w:t>
      </w:r>
    </w:p>
    <w:p>
      <w:r>
        <w:t xml:space="preserve">1. aus der Gemeinde Hörstel die Flurstücke:</w:t>
      </w:r>
    </w:p>
    <w:p>
      <w:r>
        <w:t xml:space="preserve">Gemarkung Hörstel</w:t>
      </w:r>
    </w:p>
    <w:p>
      <w:r>
        <w:t xml:space="preserve">Flur 9 Nrn. 39 bis 44;</w:t>
      </w:r>
    </w:p>
    <w:p>
      <w:r>
        <w:t xml:space="preserve">2. aus der Gemeinde Ledde die Flurstücke:</w:t>
      </w:r>
    </w:p>
    <w:p>
      <w:r>
        <w:t xml:space="preserve">Gemarkung Ledde</w:t>
      </w:r>
    </w:p>
    <w:p>
      <w:r>
        <w:t xml:space="preserve">Flur 1 Nrn. 2, 9, 12, 14, 16, 17, 19 bis 28, 31 bis 35, 37 bis 39, 50, 169, 170, 174 bis 176, 178, 181, 182, 193, 202 bis 205, 208 und 240 bis 257;</w:t>
      </w:r>
    </w:p>
    <w:p>
      <w:r>
        <w:t xml:space="preserve">Flur 10 Nrn. 6 und 119 bis 122;</w:t>
      </w:r>
    </w:p>
    <w:p>
      <w:r>
        <w:t xml:space="preserve">Flur 12 Nrn. 2, 3, 5, 6, 9 bis 11, 13, 28, 30, 125 bis 127, 130 bis 135, 137 bis 140, 142, 154 halb, 155 bis 159, 181 bis 191 und 193 bis 199;</w:t>
      </w:r>
    </w:p>
    <w:p>
      <w:r>
        <w:t xml:space="preserve">3. aus der Gemeinde Mettingen die Flurstücke:</w:t>
      </w:r>
    </w:p>
    <w:p>
      <w:r>
        <w:t xml:space="preserve">Gemarkung Mettingen</w:t>
      </w:r>
    </w:p>
    <w:p>
      <w:r>
        <w:t xml:space="preserve">Flur 47 Nrn. 2 bis 12, 14 bis 21, 23 bis 32, 36 bis 43, 46, 48 bis 55, 57 bis 63, 67 bis 69, 75, 77, 78, 83, 85, 133, 134, 139 bis 146, 149 bis 151, 154 und 155;</w:t>
      </w:r>
    </w:p>
    <w:p>
      <w:r>
        <w:t xml:space="preserve">4. aus der Gemeinde Recke die Flurstücke:</w:t>
      </w:r>
    </w:p>
    <w:p>
      <w:r>
        <w:t xml:space="preserve">Gemarkung Recke</w:t>
      </w:r>
    </w:p>
    <w:p>
      <w:r>
        <w:t xml:space="preserve">Flur 32 Nrn. 94 bis 97 und 150;</w:t>
      </w:r>
    </w:p>
    <w:p>
      <w:r>
        <w:t xml:space="preserve">Flur 33 Nrn. 2, 4, 7 bis 37, 39 bis 42, 85 bis 92, 96 bis 100, 117, 119, 121 bis 133, 153, 154, 156, 158 und 160;</w:t>
      </w:r>
    </w:p>
    <w:p>
      <w:r>
        <w:t xml:space="preserve">Flur 34 Nrn. 6 bis 14, 58, 59, 61 bis 64, 67, 69 bis 75, 77 bis 83, 85, 93 bis 95, 97, 103, 105, 106, 110 bis 112, 114, 115, 120, 121, 128, 130 bis 140, 142, 143, 146, 149 bis 158, 161, 163 bis 177, 179 und 181;</w:t>
      </w:r>
    </w:p>
    <w:p>
      <w:r>
        <w:t xml:space="preserve">Flur 36 Nrn. 66 bis 70, 77, 91, 92, 177, 201, 247, 272, 291 bis 294, 297 bis 307 und 319;</w:t>
      </w:r>
    </w:p>
    <w:p>
      <w:r>
        <w:t xml:space="preserve">5. aus der Gemeinde Brochterbeck die Flurstücke:</w:t>
      </w:r>
    </w:p>
    <w:p>
      <w:r>
        <w:t xml:space="preserve">Gemarkung Brochterbeck</w:t>
      </w:r>
    </w:p>
    <w:p>
      <w:r>
        <w:t xml:space="preserve">Flur 1 Nrn. 18, 20, 21, 136, 166, 170, 173, 174, 187 bis 195, 207, 253, 256 bis 258, 260, 276, 277, 285 bis 288 und 296.</w:t>
      </w:r>
    </w:p>
    <w:p>
      <w:r>
        <w:t xml:space="preserve">(3) Das Amt Ibbenbüren wird aufgelöst. Rechtsnachfolgerin ist die Stadt Ibbenbüren.</w:t>
      </w:r>
    </w:p>
    <w:p>
      <w:r>
        <w:rPr>
          <w:color w:val="555555"/>
          <w:sz w:val="17"/>
        </w:rPr>
        <w:t xml:space="preserve">Zitiervorschlag: § 21 NW_27216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