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NW_27209 (Nordrhein-Westfalen)</w:t>
      </w:r>
    </w:p>
    <w:p>
      <w:r>
        <w:rPr>
          <w:color w:val="555555"/>
          <w:sz w:val="18"/>
        </w:rPr>
        <w:t xml:space="preserve">Gesetz zur Neugliederung des Ennepe-Ruhr-Kreises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Wetter (Ruhr) und die Gemeinden Esborn - mit Ausnahme der in § 4 Abs. 2 Nr. 2 genannten Flurstücke -, Volmarstein und Wengern - mit Ausnahme der in § 10 Nr. 2 genannten Flurstücke - (Amt Volmarstein) werden zu einer neuen Gemeinde zusammengeschlossen. Die neue Gemeinde erhält den Namen Wetter (Ruhr) und führt die Bezeichnung ,,Stadt".</w:t>
      </w:r>
    </w:p>
    <w:p>
      <w:r>
        <w:t xml:space="preserve">(2) In die Stadt Wetter (Ruhr) werden eingegliedert:</w:t>
      </w:r>
    </w:p>
    <w:p>
      <w:r>
        <w:t xml:space="preserve">1. aus der Gemeinde Silschede die Flurstücke</w:t>
      </w:r>
    </w:p>
    <w:p>
      <w:r>
        <w:t xml:space="preserve">Gemarkung Silschede</w:t>
      </w:r>
    </w:p>
    <w:p>
      <w:r>
        <w:t xml:space="preserve">Flur 1 Nr. 1 bis 10, 13 bis 35, 70 bis 90, 423 bis 426,</w:t>
      </w:r>
    </w:p>
    <w:p>
      <w:r>
        <w:t xml:space="preserve">Flur 2 Nr. 35, 38, 39, 335, 336, 430, 432, 434,</w:t>
      </w:r>
    </w:p>
    <w:p>
      <w:r>
        <w:t xml:space="preserve">2. aus der Gemeinde Berge die Flurstücke</w:t>
      </w:r>
    </w:p>
    <w:p>
      <w:r>
        <w:t xml:space="preserve">Gemarkung Berge</w:t>
      </w:r>
    </w:p>
    <w:p>
      <w:r>
        <w:t xml:space="preserve">Flur 1 Nr. 9, 10, 27, 30, 36, 38, 41, 42, 44/1, 44/2, 44/3, 44/4, 45 bis 49, 52 bis 66, 273, 288, 290, 292, 294, 296, 298, 299, 300, 304, 305, 311, 351, 352, 353, 361, 396, 404, 444, 445, 462, 463.</w:t>
      </w:r>
    </w:p>
    <w:p>
      <w:r>
        <w:t xml:space="preserve">(3) Das Amt Volmarstein wird aufgelöst. Rechtsnachfolgerin ist die Stadt Wetter (Ruhr).</w:t>
      </w:r>
    </w:p>
    <w:p>
      <w:r>
        <w:rPr>
          <w:color w:val="555555"/>
          <w:sz w:val="17"/>
        </w:rPr>
        <w:t xml:space="preserve">Zitiervorschlag: § 3 NW_27209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