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NW_27209 (Nordrhein-Westfalen)</w:t>
      </w:r>
    </w:p>
    <w:p>
      <w:r>
        <w:rPr>
          <w:color w:val="555555"/>
          <w:sz w:val="18"/>
        </w:rPr>
        <w:t xml:space="preserve">Gesetz zur Neugliederung des Ennepe-Ruhr-Kreises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die Stadt Herbede werden aus der Stadt Blankenstein (Amt Blankenstein) eingegliedert die Flurstücke</w:t>
      </w:r>
    </w:p>
    <w:p>
      <w:r>
        <w:t xml:space="preserve">Gemarkung Buchholz</w:t>
      </w:r>
    </w:p>
    <w:p>
      <w:r>
        <w:t xml:space="preserve">Flur 2 Nr. 11 bis 14, 16 bis 21,</w:t>
      </w:r>
    </w:p>
    <w:p>
      <w:r>
        <w:t xml:space="preserve">Flur 3 Nr. 10 bis 18, 20, 71 bis 78, 80, 81, 84, 85, 88, 90,</w:t>
      </w:r>
    </w:p>
    <w:p>
      <w:r>
        <w:t xml:space="preserve">Flur 4 Nr. 1, 4 bis 10, 13, 16, 18 bis 32, 43, 44, 48, 49, 50, 52 bis 66, 68 bis 78, 80, 82, 85, 90, 93, 97, 102, 103, 104, 114 bis 117, 120 bis 134, 136 bis 143, 147 bis 153, 155 bis 167, 170 bis 172, 188 bis 192, 196 bis 200, 204, 205, 208 bis 217, 219, 220, 225 bis 235, 238, 242 bis 246, 249 bis 257, 261, 262, 267, 268, 269, 271 bis 292, 294 bis 327, 331 bis 352, 354 bis 358, 360, 362 bis 372,</w:t>
      </w:r>
    </w:p>
    <w:p>
      <w:r>
        <w:t xml:space="preserve">Flur 5 Nr. 1 bis 23, 26 bis 30, 33 bis 58, 60 bis 64, 66, 68 bis 72, 74 bis 88, 91, 93 bis 108, 110, 111, 112, 115 bis 118, 120, 121, 122, 125 bis 129, 136, 141, 142, 151, 152, 153, 156 bis 160, 162 bis 169, 172, 174, 175, 176, 178, 179, 180, 182, 184, 189 bis 192, 194 bis 199, 203, 204, 206 bis 213, 216 bis 273,</w:t>
      </w:r>
    </w:p>
    <w:p>
      <w:r>
        <w:t xml:space="preserve">Flur 6 Nr. 2 bis 28,</w:t>
      </w:r>
    </w:p>
    <w:p>
      <w:r>
        <w:t xml:space="preserve">Flur 7 Nr. 1 bis 16, 18 bis 21, 24, 25, 26,</w:t>
      </w:r>
    </w:p>
    <w:p>
      <w:r>
        <w:t xml:space="preserve">Flur 14 Nr. 8, 10, 11, 12, 21, 36,</w:t>
      </w:r>
    </w:p>
    <w:p>
      <w:r>
        <w:t xml:space="preserve">Flur 15 Nr. 1 bis 16, 18, 19, 20, 22, 23, 25, 29, 33, 40, 41, 45, 54, 59, 85, 90, 91, 94 bis 99, 101, 106, 112, 124, 125, 126, 128, 129, 130, 132, 134 bis 284, 287, 288, 289, 291 bis 320, 377,</w:t>
      </w:r>
    </w:p>
    <w:p>
      <w:r>
        <w:t xml:space="preserve">Flur 17 Nr. 15, 16.</w:t>
      </w:r>
    </w:p>
    <w:p>
      <w:r>
        <w:rPr>
          <w:color w:val="555555"/>
          <w:sz w:val="17"/>
        </w:rPr>
        <w:t xml:space="preserve">Zitiervorschlag: § 2 NW_27209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