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NW_27199 (Nordrhein-Westfalen)</w:t>
      </w:r>
    </w:p>
    <w:p>
      <w:r>
        <w:rPr>
          <w:color w:val="555555"/>
          <w:sz w:val="18"/>
        </w:rPr>
        <w:t xml:space="preserve">Gesetz zur Neugliederung von Gemeinden des Landkreises Schleiden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Folgende Auseinandersetzungsverträge werden bestätigt:</w:t>
      </w:r>
    </w:p>
    <w:p>
      <w:r>
        <w:t xml:space="preserve">1. der Auseinandersetzungsvertrag zwischen dem Amt Schmidtheim und den Gemeinden Baasem, Berk, Dahlem und Schmidtheim vom 30. Januar 1969, [Anlage 8]</w:t>
      </w:r>
    </w:p>
    <w:p>
      <w:r>
        <w:t xml:space="preserve">2. der Auseinandersetzungsvertrag zwischen dem Amt Schmidtheim und den Gemeinden Bouderath, Buir, Engelgau, Frohngau, Hohn, Nöthen, Pesch, Tondorf, Zingsheim, Marmagen und Nettersheim vom 30. Januar 1969, [Anlage 9]</w:t>
      </w:r>
    </w:p>
    <w:p>
      <w:r>
        <w:t xml:space="preserve">3. der Auseinandersetzungsvertrag zwischen dem Amt Zingsheim und den Gemeinden Bouderath, Buir, Engelgau, Frohngau, Hohn, Nöthen, Pesch, Tondorf, Zingsheim, Marmagen und Nettersheim vom 30. Januar 1969 [Anlage 10]</w:t>
      </w:r>
    </w:p>
    <w:p>
      <w:r>
        <w:t xml:space="preserve">mit der Maßgabe, daß der Vertrag für die Gemeinden Hohn und Nöthen nicht gilt,</w:t>
      </w:r>
    </w:p>
    <w:p>
      <w:r>
        <w:t xml:space="preserve">4. der Auseinandersetzungvertrag zwischen dem Amt Zingsheim und den Gemeinden Ahrdorf, Alendorf, Blankenheim, Dollendorf, Freilingen, Hüngersdorf, Lommersdorf, Mülheim, Reetz, Ripsdorf, Uedelhoven, Waldorf, Lindweiler und Rohr vom 7. Februar 1969, [Anlage 11]</w:t>
      </w:r>
    </w:p>
    <w:p>
      <w:r>
        <w:t xml:space="preserve">5. der Auseinandersetzungsvertrag zwischen dem Amt Zingsheim und den Gemeinden Breitenbenden, Harzheim, Holzheim, Lorbach, Mechernich, Vussem-Bergheim, Berg, Bleibuir, Eicks, Floisdorf, Glehn, Hostel, Kallmuth und Weyer vom 29. Januar 1969, [Anlage 12]</w:t>
      </w:r>
    </w:p>
    <w:p>
      <w:r>
        <w:t xml:space="preserve">6. der Auseinandersetzungsvertrag zwischen der Stadt Heimbach, den Gemeinden Hergarten und Vlatten, den Gemeinden Breitenbenden, Harzheim, Holzheim, Lorbach, Mechernich. Vussem-Bergheim, Berg, Bleibuir, Eicks, Floisdorf, Glehn, Hostel, Kallmuth und Weyer sowie dem Amt Hergarten vom 6. Februar 1969. [Anlage 13]</w:t>
      </w:r>
    </w:p>
    <w:p>
      <w:r>
        <w:rPr>
          <w:color w:val="555555"/>
          <w:sz w:val="17"/>
        </w:rPr>
        <w:t xml:space="preserve">Zitiervorschlag: § 10 NW_27199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https://recht.nulegal.eu/gesetze/NW_27199/10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