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Schliprüthen und Schönholthausen (Amt Serkenrode, Landkreis Meschede) werden zu einer neuen Gemeinde zusammengeschlossen. Die Gemeinde erhält den Namen Finnentrop.</w:t>
      </w:r>
    </w:p>
    <w:p>
      <w:r>
        <w:t xml:space="preserve">(2) In die neue Gemeinde werden eingegliedert:</w:t>
      </w:r>
    </w:p>
    <w:p>
      <w:r>
        <w:t xml:space="preserve">1. aus der Gemeinde Oedingen (Amt Serkenrode) die Fluren 5, 6 und 13 der Gemarkung Oedingen,</w:t>
      </w:r>
    </w:p>
    <w:p>
      <w:r>
        <w:t xml:space="preserve">2. aus der Gemeinde Attendorn-Land (Amt Attendorn, Landkreis Olpe) die Flurstücke</w:t>
      </w:r>
    </w:p>
    <w:p>
      <w:r>
        <w:t xml:space="preserve">Gemarkung Heggen</w:t>
      </w:r>
    </w:p>
    <w:p>
      <w:r>
        <w:t xml:space="preserve">Fluren 1 bis 13 ganz</w:t>
      </w:r>
    </w:p>
    <w:p>
      <w:r>
        <w:t xml:space="preserve">Flur 19 Nr. 1 bis 4, 11, 74,</w:t>
      </w:r>
    </w:p>
    <w:p>
      <w:r>
        <w:t xml:space="preserve">Flur 20 Nr. 1 bis 6, 7/1, 7/2, 8 bis 15, 17, 20, 21/1, 22 bis 26, 27/2, 27/3, 27/4, 28 bis 32, 34 bis 37, 66 bis 68, 70, 72, 74,</w:t>
      </w:r>
    </w:p>
    <w:p>
      <w:r>
        <w:t xml:space="preserve">Flur 21 Nr. 31, 34 bis 38, 60, 62, 64, 116, 125 bis 128, 130, 136, 190, 192,</w:t>
      </w:r>
    </w:p>
    <w:p>
      <w:r>
        <w:t xml:space="preserve">Flur 22 Nr. 24, 25, 70,</w:t>
      </w:r>
    </w:p>
    <w:p>
      <w:r>
        <w:t xml:space="preserve">3. aus der Gemeinde Helden (Amt Attendorn) die Flurstücke</w:t>
      </w:r>
    </w:p>
    <w:p>
      <w:r>
        <w:t xml:space="preserve">Gemarkung Helden</w:t>
      </w:r>
    </w:p>
    <w:p>
      <w:r>
        <w:t xml:space="preserve">Fluren 1 und 2 ganz,</w:t>
      </w:r>
    </w:p>
    <w:p>
      <w:r>
        <w:t xml:space="preserve">Flur 3 Nr. 5, 6, 8 bis 12, 90, 91, 111,</w:t>
      </w:r>
    </w:p>
    <w:p>
      <w:r>
        <w:t xml:space="preserve">Flur 9 ganz.</w:t>
      </w:r>
    </w:p>
    <w:p>
      <w:r>
        <w:t xml:space="preserve">(3) Das Amt Serkenrode wird aufgelöst. Rechtsnachfolgerin ist die Gemeinde Finnentrop.</w:t>
      </w:r>
    </w:p>
    <w:p>
      <w:r>
        <w:t xml:space="preserve">(4) Die Gemeinde Finnentrop wird in den Landkreis Olpe eingegliedert.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7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