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Feuersbach (Amt Netphen) wird in die Stadt Siegen eingegliedert.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9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