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NW_26916 (Nordrhein-Westfalen) — Aufsichtsbehörden</w:t>
      </w:r>
    </w:p>
    <w:p>
      <w:r>
        <w:rPr>
          <w:color w:val="555555"/>
          <w:sz w:val="18"/>
        </w:rPr>
        <w:t xml:space="preserve">Verordnung über zuständige Aufsichtsbehörden nach dem Gesetz über Wasser- und Bodenverbände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des § 72 Abs. 1 Satz 1 des Wasserverbandsgesetzes (WVG) vom 12. Februar 1991 (BGBl. I S. 405) ist</w:t>
      </w:r>
    </w:p>
    <w:p>
      <w:r>
        <w:t xml:space="preserve">oberste Aufsichtsbehörde</w:t>
      </w:r>
    </w:p>
    <w:p>
      <w:r>
        <w:t xml:space="preserve">das für Umwelt zuständige Ministerium,</w:t>
      </w:r>
    </w:p>
    <w:p>
      <w:r>
        <w:t xml:space="preserve">obere Aufsichtsbehörde</w:t>
      </w:r>
    </w:p>
    <w:p>
      <w:r>
        <w:t xml:space="preserve">die Bezirksregierung,</w:t>
      </w:r>
    </w:p>
    <w:p>
      <w:r>
        <w:t xml:space="preserve">untere Aufsichtsbehörde</w:t>
      </w:r>
    </w:p>
    <w:p>
      <w:r>
        <w:t xml:space="preserve">die Landrätin oder der Landrat als untere staatliche Verwaltungsbehörde.</w:t>
      </w:r>
    </w:p>
    <w:p>
      <w:r>
        <w:rPr>
          <w:color w:val="555555"/>
          <w:sz w:val="17"/>
        </w:rPr>
        <w:t xml:space="preserve">Zitiervorschlag: § 1 NW_26916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NW_26916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