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NW_26521 (Nordrhein-Westfalen)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August 1993</w:t>
      </w:r>
    </w:p>
    <w:p>
      <w:r>
        <w:t xml:space="preserve">Inhaltsübersicht</w:t>
      </w:r>
    </w:p>
    <w:p>
      <w:r>
        <w:t xml:space="preserve">I. Wahlorgane und Wahlbehörden</w:t>
      </w:r>
    </w:p>
    <w:p>
      <w:r>
        <w:t xml:space="preserve">§ 1</w:t>
      </w:r>
    </w:p>
    <w:p>
      <w:r>
        <w:t xml:space="preserve">Aufgaben der Vertretung</w:t>
      </w:r>
    </w:p>
    <w:p>
      <w:r>
        <w:t xml:space="preserve">§ 2</w:t>
      </w:r>
    </w:p>
    <w:p>
      <w:r>
        <w:t xml:space="preserve">Aufgaben des Wahlausschusses</w:t>
      </w:r>
    </w:p>
    <w:p>
      <w:r>
        <w:t xml:space="preserve">§ 3</w:t>
      </w:r>
    </w:p>
    <w:p>
      <w:r>
        <w:t xml:space="preserve">Aufgaben des Wahlleiters</w:t>
      </w:r>
    </w:p>
    <w:p>
      <w:r>
        <w:t xml:space="preserve">§ 4</w:t>
      </w:r>
    </w:p>
    <w:p>
      <w:r>
        <w:t xml:space="preserve">Aufgaben des Bürgermeisters</w:t>
      </w:r>
    </w:p>
    <w:p>
      <w:r>
        <w:t xml:space="preserve">§ 5</w:t>
      </w:r>
    </w:p>
    <w:p>
      <w:r>
        <w:t xml:space="preserve">Aufgaben der Aufsichtsbehörden</w:t>
      </w:r>
    </w:p>
    <w:p>
      <w:r>
        <w:t xml:space="preserve">§ 6</w:t>
      </w:r>
    </w:p>
    <w:p>
      <w:r>
        <w:t xml:space="preserve">Allgemeine Vorschriften für Wahlausschüsse</w:t>
      </w:r>
    </w:p>
    <w:p>
      <w:r>
        <w:t xml:space="preserve">§ 7</w:t>
      </w:r>
    </w:p>
    <w:p>
      <w:r>
        <w:t xml:space="preserve">Wahlvorsteher und Wahlvorstand</w:t>
      </w:r>
    </w:p>
    <w:p>
      <w:r>
        <w:t xml:space="preserve">§ 8</w:t>
      </w:r>
    </w:p>
    <w:p>
      <w:r>
        <w:t xml:space="preserve">Briefwahlvorsteher und Briefwahlvorstand</w:t>
      </w:r>
    </w:p>
    <w:p>
      <w:r>
        <w:t xml:space="preserve">§ 9</w:t>
      </w:r>
    </w:p>
    <w:p>
      <w:r>
        <w:t xml:space="preserve">Beweglicher Wahlvorstand</w:t>
      </w:r>
    </w:p>
    <w:p>
      <w:r>
        <w:t xml:space="preserve">§ 10</w:t>
      </w:r>
    </w:p>
    <w:p>
      <w:r>
        <w:t xml:space="preserve">Sonderstimmbezirke</w:t>
      </w:r>
    </w:p>
    <w:p>
      <w:r>
        <w:t xml:space="preserve">II. Wählerverzeichnis und Wahlschein</w:t>
      </w:r>
    </w:p>
    <w:p>
      <w:r>
        <w:t xml:space="preserve">§ 11</w:t>
      </w:r>
    </w:p>
    <w:p>
      <w:r>
        <w:t xml:space="preserve">Führung des Wählerverzeichnisses, Datenschutz</w:t>
      </w:r>
    </w:p>
    <w:p>
      <w:r>
        <w:t xml:space="preserve">§ 12</w:t>
      </w:r>
    </w:p>
    <w:p>
      <w:r>
        <w:t xml:space="preserve">Eintragung der Wahlberechtigten</w:t>
      </w:r>
    </w:p>
    <w:p>
      <w:r>
        <w:t xml:space="preserve">§ 13</w:t>
      </w:r>
    </w:p>
    <w:p>
      <w:r>
        <w:t xml:space="preserve">Benachrichtigung der Wahlberechtigten</w:t>
      </w:r>
    </w:p>
    <w:p>
      <w:r>
        <w:t xml:space="preserve">§ 14</w:t>
      </w:r>
    </w:p>
    <w:p>
      <w:r>
        <w:t xml:space="preserve">Bekanntmachung über Wählerverzeichnisse und Wahlscheine</w:t>
      </w:r>
    </w:p>
    <w:p>
      <w:r>
        <w:t xml:space="preserve">§ 15</w:t>
      </w:r>
    </w:p>
    <w:p>
      <w:r>
        <w:t xml:space="preserve">Einsicht in das Wählerverzeichnis</w:t>
      </w:r>
    </w:p>
    <w:p>
      <w:r>
        <w:t xml:space="preserve">§ 16</w:t>
      </w:r>
    </w:p>
    <w:p>
      <w:r>
        <w:t xml:space="preserve">Einspruch und Beschwerde gegen das Wählerverzeichnis</w:t>
      </w:r>
    </w:p>
    <w:p>
      <w:r>
        <w:t xml:space="preserve">§ 17</w:t>
      </w:r>
    </w:p>
    <w:p>
      <w:r>
        <w:t xml:space="preserve">Berichtigung des Wählerverzeichnisses</w:t>
      </w:r>
    </w:p>
    <w:p>
      <w:r>
        <w:t xml:space="preserve">§ 18</w:t>
      </w:r>
    </w:p>
    <w:p>
      <w:r>
        <w:t xml:space="preserve">Abschluß des Wählerverzeichnisses</w:t>
      </w:r>
    </w:p>
    <w:p>
      <w:r>
        <w:t xml:space="preserve">§ 19</w:t>
      </w:r>
    </w:p>
    <w:p>
      <w:r>
        <w:t xml:space="preserve">Wahlscheinantrag</w:t>
      </w:r>
    </w:p>
    <w:p>
      <w:r>
        <w:t xml:space="preserve">§ 20</w:t>
      </w:r>
    </w:p>
    <w:p>
      <w:r>
        <w:t xml:space="preserve">Erteilung von Wahlscheinen, Datenschutz</w:t>
      </w:r>
    </w:p>
    <w:p>
      <w:r>
        <w:t xml:space="preserve">§ 21</w:t>
      </w:r>
    </w:p>
    <w:p>
      <w:r>
        <w:t xml:space="preserve">Erteilung von Wahlscheinen an bestimmte Personengruppen</w:t>
      </w:r>
    </w:p>
    <w:p>
      <w:r>
        <w:t xml:space="preserve">§ 22</w:t>
      </w:r>
    </w:p>
    <w:p>
      <w:r>
        <w:t xml:space="preserve">Vermerk im Wählerverzeichnis</w:t>
      </w:r>
    </w:p>
    <w:p>
      <w:r>
        <w:t xml:space="preserve">§ 23</w:t>
      </w:r>
    </w:p>
    <w:p>
      <w:r>
        <w:t xml:space="preserve">Einspruch und Beschwerde gegen die Versagung eines Wahlscheins</w:t>
      </w:r>
    </w:p>
    <w:p>
      <w:r>
        <w:t xml:space="preserve">III. Wahlvorschläge, Wahlvorbereitung</w:t>
      </w:r>
    </w:p>
    <w:p>
      <w:r>
        <w:t xml:space="preserve">§ 24</w:t>
      </w:r>
    </w:p>
    <w:p>
      <w:r>
        <w:t xml:space="preserve">Aufforderung zur Einreichung von Wahlvorschlägen</w:t>
      </w:r>
    </w:p>
    <w:p>
      <w:r>
        <w:t xml:space="preserve">§ 25</w:t>
      </w:r>
    </w:p>
    <w:p>
      <w:r>
        <w:t xml:space="preserve">Nachweis von Satzung und Programm</w:t>
      </w:r>
    </w:p>
    <w:p>
      <w:r>
        <w:t xml:space="preserve">§ 26</w:t>
      </w:r>
    </w:p>
    <w:p>
      <w:r>
        <w:t xml:space="preserve">Inhalt und Form der Wahlvorschläge für die Wahlbezirke, Datenschutz</w:t>
      </w:r>
    </w:p>
    <w:p>
      <w:r>
        <w:t xml:space="preserve">§ 27</w:t>
      </w:r>
    </w:p>
    <w:p>
      <w:r>
        <w:t xml:space="preserve">Vorprüfung der Wahlvorschläge für die Wahlbezirke durch den Wahlleiter</w:t>
      </w:r>
    </w:p>
    <w:p>
      <w:r>
        <w:t xml:space="preserve">§ 28</w:t>
      </w:r>
    </w:p>
    <w:p>
      <w:r>
        <w:t xml:space="preserve">Zulassung der Wahlvorschläge in den Wahlbezirken</w:t>
      </w:r>
    </w:p>
    <w:p>
      <w:r>
        <w:t xml:space="preserve">§ 29</w:t>
      </w:r>
    </w:p>
    <w:p>
      <w:r>
        <w:t xml:space="preserve">Beschwerde gegen Entscheidungen des Wahlausschusses</w:t>
      </w:r>
    </w:p>
    <w:p>
      <w:r>
        <w:t xml:space="preserve">§ 30</w:t>
      </w:r>
    </w:p>
    <w:p>
      <w:r>
        <w:t xml:space="preserve">Bekanntmachung der Wahlvorschläge für die Wahlbezirke</w:t>
      </w:r>
    </w:p>
    <w:p>
      <w:r>
        <w:t xml:space="preserve">§ 31</w:t>
      </w:r>
    </w:p>
    <w:p>
      <w:r>
        <w:t xml:space="preserve">Reservelisten</w:t>
      </w:r>
    </w:p>
    <w:p>
      <w:r>
        <w:t xml:space="preserve">§ 32</w:t>
      </w:r>
    </w:p>
    <w:p>
      <w:r>
        <w:t xml:space="preserve">Stimmzettel, Stimmzettelschablonen, Umschläge</w:t>
      </w:r>
    </w:p>
    <w:p>
      <w:r>
        <w:t xml:space="preserve">IV. Durchführung der Wahl</w:t>
      </w:r>
    </w:p>
    <w:p>
      <w:r>
        <w:t xml:space="preserve">§ 33</w:t>
      </w:r>
    </w:p>
    <w:p>
      <w:r>
        <w:t xml:space="preserve">Wahlbekanntmachung</w:t>
      </w:r>
    </w:p>
    <w:p>
      <w:r>
        <w:t xml:space="preserve">§ 34</w:t>
      </w:r>
    </w:p>
    <w:p>
      <w:r>
        <w:t xml:space="preserve">Ausstattung des Wahlvorstandes</w:t>
      </w:r>
    </w:p>
    <w:p>
      <w:r>
        <w:t xml:space="preserve">§ 34a</w:t>
      </w:r>
    </w:p>
    <w:p>
      <w:r>
        <w:t xml:space="preserve">Wahlräume</w:t>
      </w:r>
    </w:p>
    <w:p>
      <w:r>
        <w:t xml:space="preserve">§ 35</w:t>
      </w:r>
    </w:p>
    <w:p>
      <w:r>
        <w:t xml:space="preserve">Wahlkabine</w:t>
      </w:r>
    </w:p>
    <w:p>
      <w:r>
        <w:t xml:space="preserve">§ 36</w:t>
      </w:r>
    </w:p>
    <w:p>
      <w:r>
        <w:t xml:space="preserve">Wahlurnen</w:t>
      </w:r>
    </w:p>
    <w:p>
      <w:r>
        <w:t xml:space="preserve">§ 37</w:t>
      </w:r>
    </w:p>
    <w:p>
      <w:r>
        <w:t xml:space="preserve">Wahltisch</w:t>
      </w:r>
    </w:p>
    <w:p>
      <w:r>
        <w:t xml:space="preserve">§ 38</w:t>
      </w:r>
    </w:p>
    <w:p>
      <w:r>
        <w:t xml:space="preserve">Eröffnung der Wahlhandlung</w:t>
      </w:r>
    </w:p>
    <w:p>
      <w:r>
        <w:t xml:space="preserve">§ 39</w:t>
      </w:r>
    </w:p>
    <w:p>
      <w:r>
        <w:t xml:space="preserve">Öffentlichkeit der Wahl, Ordnung im Wahlraum</w:t>
      </w:r>
    </w:p>
    <w:p>
      <w:r>
        <w:t xml:space="preserve">§ 40</w:t>
      </w:r>
    </w:p>
    <w:p>
      <w:r>
        <w:t xml:space="preserve">Stimmabgabe</w:t>
      </w:r>
    </w:p>
    <w:p>
      <w:r>
        <w:t xml:space="preserve">§ 41</w:t>
      </w:r>
    </w:p>
    <w:p>
      <w:r>
        <w:t xml:space="preserve">Stimmabgabe behinderter Wähler</w:t>
      </w:r>
    </w:p>
    <w:p>
      <w:r>
        <w:t xml:space="preserve">§ 42</w:t>
      </w:r>
    </w:p>
    <w:p>
      <w:r>
        <w:t xml:space="preserve">Vermerk über die Stimmabgabe</w:t>
      </w:r>
    </w:p>
    <w:p>
      <w:r>
        <w:t xml:space="preserve">§ 43</w:t>
      </w:r>
    </w:p>
    <w:p>
      <w:r>
        <w:t xml:space="preserve">Stimmabgabe mit Wahlschein</w:t>
      </w:r>
    </w:p>
    <w:p>
      <w:r>
        <w:t xml:space="preserve">§ 44</w:t>
      </w:r>
    </w:p>
    <w:p>
      <w:r>
        <w:t xml:space="preserve">Schluss der Wahlhandlung</w:t>
      </w:r>
    </w:p>
    <w:p>
      <w:r>
        <w:t xml:space="preserve">V. Besondere Regelungen der Stimmabgabe</w:t>
      </w:r>
    </w:p>
    <w:p>
      <w:r>
        <w:t xml:space="preserve">§ 45</w:t>
      </w:r>
    </w:p>
    <w:p>
      <w:r>
        <w:t xml:space="preserve">Wahl in Sonderstimmbezirken</w:t>
      </w:r>
    </w:p>
    <w:p>
      <w:r>
        <w:t xml:space="preserve">§ 46</w:t>
      </w:r>
    </w:p>
    <w:p>
      <w:r>
        <w:t xml:space="preserve">Stimmabgabe in kleineren Krankenhäusern und kleineren Alten- und Pflegeheimen</w:t>
      </w:r>
    </w:p>
    <w:p>
      <w:r>
        <w:t xml:space="preserve">§ 47</w:t>
      </w:r>
    </w:p>
    <w:p>
      <w:r>
        <w:t xml:space="preserve">Stimmabgabe in Klöstern</w:t>
      </w:r>
    </w:p>
    <w:p>
      <w:r>
        <w:t xml:space="preserve">§ 48</w:t>
      </w:r>
    </w:p>
    <w:p>
      <w:r>
        <w:t xml:space="preserve">Stimmabgabe in sozialtherapeutischen Anstalten und Justizvollzugsanstalten</w:t>
      </w:r>
    </w:p>
    <w:p>
      <w:r>
        <w:t xml:space="preserve">VI. Ermittlung und Feststellung der Wahlergebnisse, Wahlniederschrift</w:t>
      </w:r>
    </w:p>
    <w:p>
      <w:r>
        <w:t xml:space="preserve">§ 49</w:t>
      </w:r>
    </w:p>
    <w:p>
      <w:r>
        <w:t xml:space="preserve">Ermittlung und Feststellung des Wahlergebnisses im Stimmbezirk</w:t>
      </w:r>
    </w:p>
    <w:p>
      <w:r>
        <w:t xml:space="preserve">§ 50</w:t>
      </w:r>
    </w:p>
    <w:p>
      <w:r>
        <w:t xml:space="preserve">Zählung der Wähler</w:t>
      </w:r>
    </w:p>
    <w:p>
      <w:r>
        <w:t xml:space="preserve">§ 51</w:t>
      </w:r>
    </w:p>
    <w:p>
      <w:r>
        <w:t xml:space="preserve">Zählung der Stimmen</w:t>
      </w:r>
    </w:p>
    <w:p>
      <w:r>
        <w:t xml:space="preserve">§ 52</w:t>
      </w:r>
    </w:p>
    <w:p>
      <w:r>
        <w:t xml:space="preserve">Ungültige Stimmen</w:t>
      </w:r>
    </w:p>
    <w:p>
      <w:r>
        <w:t xml:space="preserve">§ 53</w:t>
      </w:r>
    </w:p>
    <w:p>
      <w:r>
        <w:t xml:space="preserve">Schnellmeldungen</w:t>
      </w:r>
    </w:p>
    <w:p>
      <w:r>
        <w:t xml:space="preserve">§ 54</w:t>
      </w:r>
    </w:p>
    <w:p>
      <w:r>
        <w:t xml:space="preserve">Wahlniederschrift</w:t>
      </w:r>
    </w:p>
    <w:p>
      <w:r>
        <w:t xml:space="preserve">§ 55</w:t>
      </w:r>
    </w:p>
    <w:p>
      <w:r>
        <w:t xml:space="preserve">Abschluß des Wahlgeschäfts</w:t>
      </w:r>
    </w:p>
    <w:p>
      <w:r>
        <w:t xml:space="preserve">VII. Durchführung der Briefwahl</w:t>
      </w:r>
    </w:p>
    <w:p>
      <w:r>
        <w:t xml:space="preserve">§ 56</w:t>
      </w:r>
    </w:p>
    <w:p>
      <w:r>
        <w:t xml:space="preserve">Briefwahl</w:t>
      </w:r>
    </w:p>
    <w:p>
      <w:r>
        <w:t xml:space="preserve">§ 57</w:t>
      </w:r>
    </w:p>
    <w:p>
      <w:r>
        <w:t xml:space="preserve">Aufgaben des Bürgermeisters bei der Briefwahl</w:t>
      </w:r>
    </w:p>
    <w:p>
      <w:r>
        <w:t xml:space="preserve">§ 58</w:t>
      </w:r>
    </w:p>
    <w:p>
      <w:r>
        <w:t xml:space="preserve">Tätigkeit des Briefwahlvorstandes</w:t>
      </w:r>
    </w:p>
    <w:p>
      <w:r>
        <w:t xml:space="preserve">§ 59</w:t>
      </w:r>
    </w:p>
    <w:p>
      <w:r>
        <w:t xml:space="preserve">Ermittlung des Briefwahlergebnisses</w:t>
      </w:r>
    </w:p>
    <w:p>
      <w:r>
        <w:t xml:space="preserve">§ 60</w:t>
      </w:r>
    </w:p>
    <w:p>
      <w:r>
        <w:t xml:space="preserve">Ermittlung des Ergebnisses der Briefwahl durch den Briefwahlvorstand</w:t>
      </w:r>
    </w:p>
    <w:p>
      <w:r>
        <w:t xml:space="preserve">VIII. Verteilung der Sitze</w:t>
      </w:r>
    </w:p>
    <w:p>
      <w:r>
        <w:t xml:space="preserve">§ 61</w:t>
      </w:r>
    </w:p>
    <w:p>
      <w:r>
        <w:t xml:space="preserve">Feststellung des Wahlergebnisses</w:t>
      </w:r>
    </w:p>
    <w:p>
      <w:r>
        <w:t xml:space="preserve">§ 62</w:t>
      </w:r>
    </w:p>
    <w:p>
      <w:r>
        <w:t xml:space="preserve">Benachrichtigung der Gewählten</w:t>
      </w:r>
    </w:p>
    <w:p>
      <w:r>
        <w:t xml:space="preserve">§ 63</w:t>
      </w:r>
    </w:p>
    <w:p>
      <w:r>
        <w:t xml:space="preserve">Veröffentlichung des Wahlergebnisses</w:t>
      </w:r>
    </w:p>
    <w:p>
      <w:r>
        <w:t xml:space="preserve">IX. Nachwahlen</w:t>
      </w:r>
    </w:p>
    <w:p>
      <w:r>
        <w:t xml:space="preserve">§ 64</w:t>
      </w:r>
    </w:p>
    <w:p>
      <w:r>
        <w:t xml:space="preserve">X. Wahlprüfung, Ausscheiden und Ersatz von Vertretern</w:t>
      </w:r>
    </w:p>
    <w:p>
      <w:r>
        <w:t xml:space="preserve">§ 65</w:t>
      </w:r>
    </w:p>
    <w:p>
      <w:r>
        <w:t xml:space="preserve">Bekanntgabe von Entscheidungen</w:t>
      </w:r>
    </w:p>
    <w:p>
      <w:r>
        <w:t xml:space="preserve">§ 66</w:t>
      </w:r>
    </w:p>
    <w:p>
      <w:r>
        <w:t xml:space="preserve">Wahlprüfung</w:t>
      </w:r>
    </w:p>
    <w:p>
      <w:r>
        <w:t xml:space="preserve">§ 67</w:t>
      </w:r>
    </w:p>
    <w:p>
      <w:r>
        <w:t xml:space="preserve">Wiederholungswahl</w:t>
      </w:r>
    </w:p>
    <w:p>
      <w:r>
        <w:t xml:space="preserve">§ 68</w:t>
      </w:r>
    </w:p>
    <w:p>
      <w:r>
        <w:t xml:space="preserve">Verzicht</w:t>
      </w:r>
    </w:p>
    <w:p>
      <w:r>
        <w:t xml:space="preserve">§ 69</w:t>
      </w:r>
    </w:p>
    <w:p>
      <w:r>
        <w:t xml:space="preserve">Ersatzbestimmung von Vertretern</w:t>
      </w:r>
    </w:p>
    <w:p>
      <w:r>
        <w:t xml:space="preserve">XI. Wahl der Bezirksvertretungen</w:t>
      </w:r>
    </w:p>
    <w:p>
      <w:r>
        <w:t xml:space="preserve">§ 70</w:t>
      </w:r>
    </w:p>
    <w:p>
      <w:r>
        <w:t xml:space="preserve">Anwendbarkeit der allgemeinen Vorschriften</w:t>
      </w:r>
    </w:p>
    <w:p>
      <w:r>
        <w:t xml:space="preserve">§ 71</w:t>
      </w:r>
    </w:p>
    <w:p>
      <w:r>
        <w:t xml:space="preserve">Aufforderung zur Einreichung von Listenwahlvorschlägen</w:t>
      </w:r>
    </w:p>
    <w:p>
      <w:r>
        <w:t xml:space="preserve">§ 72</w:t>
      </w:r>
    </w:p>
    <w:p>
      <w:r>
        <w:t xml:space="preserve">Listenwahlvorschläge</w:t>
      </w:r>
    </w:p>
    <w:p>
      <w:r>
        <w:t xml:space="preserve">§ 73</w:t>
      </w:r>
    </w:p>
    <w:p>
      <w:r>
        <w:t xml:space="preserve">Stimmzettel</w:t>
      </w:r>
    </w:p>
    <w:p>
      <w:r>
        <w:t xml:space="preserve">§ 74</w:t>
      </w:r>
    </w:p>
    <w:p>
      <w:r>
        <w:t xml:space="preserve">Anwendung einzelner Bestimmungen</w:t>
      </w:r>
    </w:p>
    <w:p>
      <w:r>
        <w:t xml:space="preserve">§ 75</w:t>
      </w:r>
    </w:p>
    <w:p>
      <w:r>
        <w:t xml:space="preserve">Gleichzeitige Wahl des Rates und der Bezirksvertretungen</w:t>
      </w:r>
    </w:p>
    <w:p>
      <w:r>
        <w:t xml:space="preserve">XIa. Wahl der Bürgermeister und Landräte</w:t>
      </w:r>
    </w:p>
    <w:p>
      <w:r>
        <w:t xml:space="preserve">§ 75 a</w:t>
      </w:r>
    </w:p>
    <w:p>
      <w:r>
        <w:t xml:space="preserve">Anwendbarkeit der allgemeinen Vorschriften</w:t>
      </w:r>
    </w:p>
    <w:p>
      <w:r>
        <w:t xml:space="preserve">§ 75 b</w:t>
      </w:r>
    </w:p>
    <w:p>
      <w:r>
        <w:t xml:space="preserve">Wahlvorschläge</w:t>
      </w:r>
    </w:p>
    <w:p>
      <w:r>
        <w:t xml:space="preserve">§ 75 c</w:t>
      </w:r>
    </w:p>
    <w:p>
      <w:r>
        <w:t xml:space="preserve">Stimmzettel</w:t>
      </w:r>
    </w:p>
    <w:p>
      <w:r>
        <w:t xml:space="preserve">§ 75 d</w:t>
      </w:r>
    </w:p>
    <w:p>
      <w:r>
        <w:t xml:space="preserve">Anwendung einzelner Bestimmungen</w:t>
      </w:r>
    </w:p>
    <w:p>
      <w:r>
        <w:t xml:space="preserve">§ 75 e</w:t>
      </w:r>
    </w:p>
    <w:p>
      <w:r>
        <w:t xml:space="preserve">Abwahl von Bürgermeistern und Landräten</w:t>
      </w:r>
    </w:p>
    <w:p>
      <w:r>
        <w:t xml:space="preserve">XI b. Wahl der Verbandsversammlung des Regionalverbands Ruhr</w:t>
      </w:r>
    </w:p>
    <w:p>
      <w:r>
        <w:t xml:space="preserve">§ 75 f</w:t>
      </w:r>
    </w:p>
    <w:p>
      <w:r>
        <w:t xml:space="preserve">Anwendbarkeit der allgemeinen Vorschriften</w:t>
      </w:r>
    </w:p>
    <w:p>
      <w:r>
        <w:t xml:space="preserve">§ 75 g</w:t>
      </w:r>
    </w:p>
    <w:p>
      <w:r>
        <w:t xml:space="preserve">Stimmbezirke, Wahlvorstände, Wahlräume, Wählerverzeichnis, Wahlbenachrichtigung</w:t>
      </w:r>
    </w:p>
    <w:p>
      <w:r>
        <w:t xml:space="preserve">§ 75 h</w:t>
      </w:r>
    </w:p>
    <w:p>
      <w:r>
        <w:t xml:space="preserve">Wahlscheine, Briefwahlunterlagen</w:t>
      </w:r>
    </w:p>
    <w:p>
      <w:r>
        <w:t xml:space="preserve">§ 75 i</w:t>
      </w:r>
    </w:p>
    <w:p>
      <w:r>
        <w:t xml:space="preserve">Aufforderung zur Einreichung von Listenwahlvorschlägen</w:t>
      </w:r>
    </w:p>
    <w:p>
      <w:r>
        <w:t xml:space="preserve">§ 75 j</w:t>
      </w:r>
    </w:p>
    <w:p>
      <w:r>
        <w:t xml:space="preserve">Inhalt und Form der Listenwahlvorschläge</w:t>
      </w:r>
    </w:p>
    <w:p>
      <w:r>
        <w:t xml:space="preserve">§ 75 k</w:t>
      </w:r>
    </w:p>
    <w:p>
      <w:r>
        <w:t xml:space="preserve">Stimmzettel, Wahlurne</w:t>
      </w:r>
    </w:p>
    <w:p>
      <w:r>
        <w:t xml:space="preserve">§ 75 l</w:t>
      </w:r>
    </w:p>
    <w:p>
      <w:r>
        <w:t xml:space="preserve">Wahlbekanntmachung</w:t>
      </w:r>
    </w:p>
    <w:p>
      <w:r>
        <w:t xml:space="preserve">§ 75 m</w:t>
      </w:r>
    </w:p>
    <w:p>
      <w:r>
        <w:t xml:space="preserve">Ausübung der Briefwahl</w:t>
      </w:r>
    </w:p>
    <w:p>
      <w:r>
        <w:t xml:space="preserve">§ 75 n</w:t>
      </w:r>
    </w:p>
    <w:p>
      <w:r>
        <w:t xml:space="preserve">Ermittlung und Feststellung des Wahlergebnisses</w:t>
      </w:r>
    </w:p>
    <w:p>
      <w:r>
        <w:t xml:space="preserve">§ 75 o</w:t>
      </w:r>
    </w:p>
    <w:p>
      <w:r>
        <w:t xml:space="preserve">Nachwahlen</w:t>
      </w:r>
    </w:p>
    <w:p>
      <w:r>
        <w:t xml:space="preserve">XII. Allgemeine Vorschriften</w:t>
      </w:r>
    </w:p>
    <w:p>
      <w:r>
        <w:t xml:space="preserve">§ 76</w:t>
      </w:r>
    </w:p>
    <w:p>
      <w:r>
        <w:t xml:space="preserve">Funktionsbezeichnungen</w:t>
      </w:r>
    </w:p>
    <w:p>
      <w:r>
        <w:t xml:space="preserve">§ 77</w:t>
      </w:r>
    </w:p>
    <w:p>
      <w:r>
        <w:t xml:space="preserve">Wahlkosten</w:t>
      </w:r>
    </w:p>
    <w:p>
      <w:r>
        <w:t xml:space="preserve">§ 78</w:t>
      </w:r>
    </w:p>
    <w:p>
      <w:r>
        <w:t xml:space="preserve">Feststellung der Bevölkerungs- und Einwohnerzahlen und der Zahl der Wahlberechtigten</w:t>
      </w:r>
    </w:p>
    <w:p>
      <w:r>
        <w:t xml:space="preserve">§ 79</w:t>
      </w:r>
    </w:p>
    <w:p>
      <w:r>
        <w:t xml:space="preserve">Beschaffung von Vordrucken und Stimmzetteln</w:t>
      </w:r>
    </w:p>
    <w:p>
      <w:r>
        <w:t xml:space="preserve">§ 80</w:t>
      </w:r>
    </w:p>
    <w:p>
      <w:r>
        <w:t xml:space="preserve">Wahlstatistik</w:t>
      </w:r>
    </w:p>
    <w:p>
      <w:r>
        <w:t xml:space="preserve">§ 81</w:t>
      </w:r>
    </w:p>
    <w:p>
      <w:r>
        <w:t xml:space="preserve">Sicherung der Wahlunterlagen</w:t>
      </w:r>
    </w:p>
    <w:p>
      <w:r>
        <w:t xml:space="preserve">§ 82</w:t>
      </w:r>
    </w:p>
    <w:p>
      <w:r>
        <w:t xml:space="preserve">Vernichtung von Wahlunterlagen</w:t>
      </w:r>
    </w:p>
    <w:p>
      <w:r>
        <w:t xml:space="preserve">§ 83</w:t>
      </w:r>
    </w:p>
    <w:p>
      <w:r>
        <w:t xml:space="preserve">Öffentliche Bekanntmachung</w:t>
      </w:r>
    </w:p>
    <w:p>
      <w:r>
        <w:t xml:space="preserve">§ 84</w:t>
      </w:r>
    </w:p>
    <w:p>
      <w:r>
        <w:t xml:space="preserve">(aufgehoben)</w:t>
      </w:r>
    </w:p>
    <w:p>
      <w:r>
        <w:t xml:space="preserve">XIII. Gleichzeitige Durchführung mit</w:t>
      </w:r>
    </w:p>
    <w:p>
      <w:r>
        <w:t xml:space="preserve">Parlamentswahlen</w:t>
      </w:r>
    </w:p>
    <w:p>
      <w:r>
        <w:t xml:space="preserve">§ 85</w:t>
      </w:r>
    </w:p>
    <w:p>
      <w:r>
        <w:t xml:space="preserve">Grundsatz</w:t>
      </w:r>
    </w:p>
    <w:p>
      <w:r>
        <w:t xml:space="preserve">§ 86</w:t>
      </w:r>
    </w:p>
    <w:p>
      <w:r>
        <w:t xml:space="preserve">Stimmbezirk, Wahlraum, Wahlorgane</w:t>
      </w:r>
    </w:p>
    <w:p>
      <w:r>
        <w:t xml:space="preserve">§ 87</w:t>
      </w:r>
    </w:p>
    <w:p>
      <w:r>
        <w:t xml:space="preserve">Wählerverzeichnis und Wahlbenachrichtigung</w:t>
      </w:r>
    </w:p>
    <w:p>
      <w:r>
        <w:t xml:space="preserve">§ 88</w:t>
      </w:r>
    </w:p>
    <w:p>
      <w:r>
        <w:t xml:space="preserve">Mitteilungspflichten bei Umzügen</w:t>
      </w:r>
    </w:p>
    <w:p>
      <w:r>
        <w:t xml:space="preserve">§ 89</w:t>
      </w:r>
    </w:p>
    <w:p>
      <w:r>
        <w:t xml:space="preserve">Stimmzettel, Wahlurne, Verfahren bei der Stimmabgabe</w:t>
      </w:r>
    </w:p>
    <w:p>
      <w:r>
        <w:t xml:space="preserve">§ 90</w:t>
      </w:r>
    </w:p>
    <w:p>
      <w:r>
        <w:t xml:space="preserve">Wahlscheine, Briefwahlunterlagen</w:t>
      </w:r>
    </w:p>
    <w:p>
      <w:r>
        <w:t xml:space="preserve">§ 91</w:t>
      </w:r>
    </w:p>
    <w:p>
      <w:r>
        <w:t xml:space="preserve">Bekanntmachungen</w:t>
      </w:r>
    </w:p>
    <w:p>
      <w:r>
        <w:t xml:space="preserve">§ 92</w:t>
      </w:r>
    </w:p>
    <w:p>
      <w:r>
        <w:t xml:space="preserve">Ermittlung der Wahlergebnisse</w:t>
      </w:r>
    </w:p>
    <w:p>
      <w:r>
        <w:t xml:space="preserve">§ 93</w:t>
      </w:r>
    </w:p>
    <w:p>
      <w:r>
        <w:t xml:space="preserve">Gleichzeitige Durchführung mit der Bundestags- oder Landtagswahl</w:t>
      </w:r>
    </w:p>
    <w:p>
      <w:r>
        <w:t xml:space="preserve">§ 94</w:t>
      </w:r>
    </w:p>
    <w:p>
      <w:r>
        <w:t xml:space="preserve">Übergangsregelungen für die allgemeinen Kommunalwahlen 2025</w:t>
      </w:r>
    </w:p>
    <w:p>
      <w:r>
        <w:t xml:space="preserve">XIV. Schlussbestimmung</w:t>
      </w:r>
    </w:p>
    <w:p>
      <w:r>
        <w:t xml:space="preserve">§ 95</w:t>
      </w:r>
    </w:p>
    <w:p>
      <w:r>
        <w:t xml:space="preserve">Inkrafttreten</w:t>
      </w:r>
    </w:p>
    <w:p>
      <w:r>
        <w:t xml:space="preserve">Anlagen</w:t>
      </w:r>
    </w:p>
    <w:p>
      <w:r>
        <w:t xml:space="preserve">Anlage 1</w:t>
      </w:r>
    </w:p>
    <w:p>
      <w:r>
        <w:t xml:space="preserve">Zu § 12 Absatz 7 und 8</w:t>
      </w:r>
    </w:p>
    <w:p>
      <w:r>
        <w:t xml:space="preserve">Antrag auf Eintragung in das Wählerverzeichnis für Unionsbürger</w:t>
      </w:r>
    </w:p>
    <w:p>
      <w:r>
        <w:t xml:space="preserve">Anlage 2</w:t>
      </w:r>
    </w:p>
    <w:p>
      <w:r>
        <w:t xml:space="preserve">Zu § 13 Absatz 1 und Absatz 2 Satz 1, §§ 70, 75 a, 75 g Absatz 3</w:t>
      </w:r>
    </w:p>
    <w:p>
      <w:r>
        <w:t xml:space="preserve">Wahlbenachrichtigung</w:t>
      </w:r>
    </w:p>
    <w:p>
      <w:r>
        <w:t xml:space="preserve">Anlage 3</w:t>
      </w:r>
    </w:p>
    <w:p>
      <w:r>
        <w:t xml:space="preserve">Zu § 13 Absatz 2 Satz 2, §§ 70, 75 a, 75 h Absatz 1</w:t>
      </w:r>
    </w:p>
    <w:p>
      <w:r>
        <w:t xml:space="preserve">Wahlscheinantrag</w:t>
      </w:r>
    </w:p>
    <w:p>
      <w:r>
        <w:t xml:space="preserve">Anlage 4</w:t>
      </w:r>
    </w:p>
    <w:p>
      <w:r>
        <w:t xml:space="preserve">Zu § 18 Absatz 1 Satz 2, §§ 70, 75 a, 75 f</w:t>
      </w:r>
    </w:p>
    <w:p>
      <w:r>
        <w:t xml:space="preserve">Beurkundung des Abschlusses des Wählerverzeichnisses</w:t>
      </w:r>
    </w:p>
    <w:p>
      <w:r>
        <w:t xml:space="preserve">Anlage 5a</w:t>
      </w:r>
    </w:p>
    <w:p>
      <w:r>
        <w:t xml:space="preserve">Zu § 20 Absatz 2, §§ 70, 75 a</w:t>
      </w:r>
    </w:p>
    <w:p>
      <w:r>
        <w:t xml:space="preserve">Wahlschein - Einzelne Wahlen</w:t>
      </w:r>
    </w:p>
    <w:p>
      <w:r>
        <w:t xml:space="preserve">Anlage 5b</w:t>
      </w:r>
    </w:p>
    <w:p>
      <w:r>
        <w:t xml:space="preserve">Zu § 20 Absatz 2, §§ 75 a, 75 h Absatz 1</w:t>
      </w:r>
    </w:p>
    <w:p>
      <w:r>
        <w:t xml:space="preserve">Wahlschein - Bürgermeisterwahl, Gemeinderatswahl, Landratswahl, Kreistagswahl und Wahl der Verbandsversammlung des Regionalverbands Ruhr</w:t>
      </w:r>
    </w:p>
    <w:p>
      <w:r>
        <w:t xml:space="preserve">Anlage 5c</w:t>
      </w:r>
    </w:p>
    <w:p>
      <w:r>
        <w:t xml:space="preserve">Zu § 20 Absatz 2, § 75 Absatz 4 Satz 1, §§ 75 a, 75 h Absatz 1</w:t>
      </w:r>
    </w:p>
    <w:p>
      <w:r>
        <w:t xml:space="preserve">Wahlschein - Oberbürgermeisterwahl, Ratswahl, Bezirksvertretungswahl und Wahl der Verbandsversammlung des Regionalverbands Ruhr</w:t>
      </w:r>
    </w:p>
    <w:p>
      <w:r>
        <w:t xml:space="preserve">Anlage 6</w:t>
      </w:r>
    </w:p>
    <w:p>
      <w:r>
        <w:t xml:space="preserve">Zu § 20 Absatz 4, § 32 Absatz 4, §§ 70, 75 a, 75 m Absatz 2 Satz 1</w:t>
      </w:r>
    </w:p>
    <w:p>
      <w:r>
        <w:t xml:space="preserve">Stimmzettelumschlag für die Briefwahl</w:t>
      </w:r>
    </w:p>
    <w:p>
      <w:r>
        <w:t xml:space="preserve">- Vorder- und Rückseite -</w:t>
      </w:r>
    </w:p>
    <w:p>
      <w:r>
        <w:t xml:space="preserve">Anlage 7</w:t>
      </w:r>
    </w:p>
    <w:p>
      <w:r>
        <w:t xml:space="preserve">Zu § 20 Absatz 4, § 32 Abs. 5, §§ 70, 75 a, 75 m Absatz 2 Satz 2</w:t>
      </w:r>
    </w:p>
    <w:p>
      <w:r>
        <w:t xml:space="preserve">Wahlbriefumschlag</w:t>
      </w:r>
    </w:p>
    <w:p>
      <w:r>
        <w:t xml:space="preserve">- Vorder- und Rückseite -</w:t>
      </w:r>
    </w:p>
    <w:p>
      <w:r>
        <w:t xml:space="preserve">Anlage 8a</w:t>
      </w:r>
    </w:p>
    <w:p>
      <w:r>
        <w:t xml:space="preserve">Zu § 20 Absatz 4, §§ 70, 75 a</w:t>
      </w:r>
    </w:p>
    <w:p>
      <w:r>
        <w:t xml:space="preserve">Merkblatt für die Briefwahl - Einzelne Wahlen</w:t>
      </w:r>
    </w:p>
    <w:p>
      <w:r>
        <w:t xml:space="preserve">- Vorder- und Rückseite -</w:t>
      </w:r>
    </w:p>
    <w:p>
      <w:r>
        <w:t xml:space="preserve">Anlage 8b</w:t>
      </w:r>
    </w:p>
    <w:p>
      <w:r>
        <w:t xml:space="preserve">Zu § 20 Absatz 4, §§ 75 a, 75 h Absatz 2</w:t>
      </w:r>
    </w:p>
    <w:p>
      <w:r>
        <w:t xml:space="preserve">Merkblatt für die Briefwahl - Gemeinderatswahl, Bürgermeisterwahl, Kreistagswahl, Landratswahl und Wahl der Verbandsversammlung des Regionalverbands Ruhr</w:t>
      </w:r>
    </w:p>
    <w:p>
      <w:r>
        <w:t xml:space="preserve">- Vorder- und Rückseite -</w:t>
      </w:r>
    </w:p>
    <w:p>
      <w:r>
        <w:t xml:space="preserve">Anlage 8c</w:t>
      </w:r>
    </w:p>
    <w:p>
      <w:r>
        <w:t xml:space="preserve">Zu § 75 Absatz 4 Satz 2, §§ 75 a, 75 h Absatz 2</w:t>
      </w:r>
    </w:p>
    <w:p>
      <w:r>
        <w:t xml:space="preserve">Merkblatt für die Briefwahl - Ratswahl, Oberbürgermeisterwahl, Bezirksvertretungswahl und Wahl der Verbandsversammlung des Regionalverbands Ruhr</w:t>
      </w:r>
    </w:p>
    <w:p>
      <w:r>
        <w:t xml:space="preserve">- Vorder- und Rückseite -</w:t>
      </w:r>
    </w:p>
    <w:p>
      <w:r>
        <w:t xml:space="preserve">Anlage 9a</w:t>
      </w:r>
    </w:p>
    <w:p>
      <w:r>
        <w:t xml:space="preserve">Zu § 26 Absatz 4 Nummer 3, § 31 Absatz 3 Satz 3</w:t>
      </w:r>
    </w:p>
    <w:p>
      <w:r>
        <w:t xml:space="preserve">Niederschrift über die Mitglieder-/Vertreterversammlung zur Aufstellung der Bewerber für die Wahlbezirke und die Reserveliste - Gemeinderatswahl und Kreistagswahl</w:t>
      </w:r>
    </w:p>
    <w:p>
      <w:r>
        <w:t xml:space="preserve">Anlage 9b</w:t>
      </w:r>
    </w:p>
    <w:p>
      <w:r>
        <w:t xml:space="preserve">Zu § 72 Absatz 4 Nummer 3</w:t>
      </w:r>
    </w:p>
    <w:p>
      <w:r>
        <w:t xml:space="preserve">Niederschrift über die Mitglieder-/Vertreterversammlung zur Aufstellung der Listenwahlvorschläge für die Bezirksvertretungswahl</w:t>
      </w:r>
    </w:p>
    <w:p>
      <w:r>
        <w:t xml:space="preserve">Anlage 9c</w:t>
      </w:r>
    </w:p>
    <w:p>
      <w:r>
        <w:t xml:space="preserve">Zu § 75 b Absatz 4</w:t>
      </w:r>
    </w:p>
    <w:p>
      <w:r>
        <w:t xml:space="preserve">Niederschrift über die Mitglieder-/Vertreterversammlung zur Aufstellung des Bewerbers für das Amt des (Ober-)Bürgermeisters und des Landrats</w:t>
      </w:r>
    </w:p>
    <w:p>
      <w:r>
        <w:t xml:space="preserve">Anlage 9d</w:t>
      </w:r>
    </w:p>
    <w:p>
      <w:r>
        <w:t xml:space="preserve">Zu § 75 j Absatz 4 Nummer 3</w:t>
      </w:r>
    </w:p>
    <w:p>
      <w:r>
        <w:t xml:space="preserve">Niederschrift über die Mitglieder-/Vertreterversammlung zur Aufstellung der Listenwahlvorschläge für die Wahl der Verbandsversammlung des Regionalverbands Ruhr</w:t>
      </w:r>
    </w:p>
    <w:p>
      <w:r>
        <w:t xml:space="preserve">Anlage 10a</w:t>
      </w:r>
    </w:p>
    <w:p>
      <w:r>
        <w:t xml:space="preserve">Zu § 26 Absatz 4 Nummer 3</w:t>
      </w:r>
    </w:p>
    <w:p>
      <w:r>
        <w:t xml:space="preserve">Versicherung an Eides statt für die Aufstellung der Bewerber für die Wahlbezirke und die Reserveliste</w:t>
      </w:r>
    </w:p>
    <w:p>
      <w:r>
        <w:t xml:space="preserve">Anlage 10b</w:t>
      </w:r>
    </w:p>
    <w:p>
      <w:r>
        <w:t xml:space="preserve">Zu § 72 Absatz 4 Nummer 3</w:t>
      </w:r>
    </w:p>
    <w:p>
      <w:r>
        <w:t xml:space="preserve">Versicherung an Eides statt für die Aufstellung der Bewerber für die Listenwahlvorschläge der Bezirksvertretungswahlen</w:t>
      </w:r>
    </w:p>
    <w:p>
      <w:r>
        <w:t xml:space="preserve">Anlage 10c</w:t>
      </w:r>
    </w:p>
    <w:p>
      <w:r>
        <w:t xml:space="preserve">Zu § 75 b Absatz 4</w:t>
      </w:r>
    </w:p>
    <w:p>
      <w:r>
        <w:t xml:space="preserve">Versicherung an Eides statt für die Aufstellung des Bewerbers für das Amt des (Ober-)Bürgermeisters und des Landrats</w:t>
      </w:r>
    </w:p>
    <w:p>
      <w:r>
        <w:t xml:space="preserve">Anlage 10d</w:t>
      </w:r>
    </w:p>
    <w:p>
      <w:r>
        <w:t xml:space="preserve">Zu § 75 j Absatz 4 Nummer 3</w:t>
      </w:r>
    </w:p>
    <w:p>
      <w:r>
        <w:t xml:space="preserve">Versicherung an Eides statt für die Aufstellung der Bewerber für die Listenwahlvorschläge der Wahl der Verbandsversammlung des Regionalverbands Ruhr</w:t>
      </w:r>
    </w:p>
    <w:p>
      <w:r>
        <w:t xml:space="preserve">Anlage 11a</w:t>
      </w:r>
    </w:p>
    <w:p>
      <w:r>
        <w:t xml:space="preserve">Zu § 26 Absatz 1 Satz 1</w:t>
      </w:r>
    </w:p>
    <w:p>
      <w:r>
        <w:t xml:space="preserve">Wahlvorschlag für die Wahl im Wahlbezirk</w:t>
      </w:r>
    </w:p>
    <w:p>
      <w:r>
        <w:t xml:space="preserve">Anlage 11b</w:t>
      </w:r>
    </w:p>
    <w:p>
      <w:r>
        <w:t xml:space="preserve">Zu § 31 Absatz 1 Satz 1</w:t>
      </w:r>
    </w:p>
    <w:p>
      <w:r>
        <w:t xml:space="preserve">Wahlvorschlag für die Reserveliste</w:t>
      </w:r>
    </w:p>
    <w:p>
      <w:r>
        <w:t xml:space="preserve">Anlage 11 c</w:t>
      </w:r>
    </w:p>
    <w:p>
      <w:r>
        <w:t xml:space="preserve">Zu § 72 Absatz 1 Satz 1</w:t>
      </w:r>
    </w:p>
    <w:p>
      <w:r>
        <w:t xml:space="preserve">Listenwahlvorschlag für die Bezirksvertretungswahl</w:t>
      </w:r>
    </w:p>
    <w:p>
      <w:r>
        <w:t xml:space="preserve">Anlage 11d</w:t>
      </w:r>
    </w:p>
    <w:p>
      <w:r>
        <w:t xml:space="preserve">Zu § 75b Absatz 2</w:t>
      </w:r>
    </w:p>
    <w:p>
      <w:r>
        <w:t xml:space="preserve">Wahlvorschlag für die Wahl des (Ober-)Bürgermeisters und des Landrats</w:t>
      </w:r>
    </w:p>
    <w:p>
      <w:r>
        <w:t xml:space="preserve">Anlage 11e</w:t>
      </w:r>
    </w:p>
    <w:p>
      <w:r>
        <w:t xml:space="preserve">Zu § 75 j Absatz 1</w:t>
      </w:r>
    </w:p>
    <w:p>
      <w:r>
        <w:t xml:space="preserve">Listenwahlvorschlag für die Wahl der Verbandsversammlung des Regionalverbands Ruhr</w:t>
      </w:r>
    </w:p>
    <w:p>
      <w:r>
        <w:t xml:space="preserve">Anlage 12a</w:t>
      </w:r>
    </w:p>
    <w:p>
      <w:r>
        <w:t xml:space="preserve">Zu § 26 Absatz 4 Nummer 1</w:t>
      </w:r>
    </w:p>
    <w:p>
      <w:r>
        <w:t xml:space="preserve">Zustimmungserklärung (Wahlbezirksvorschlag)</w:t>
      </w:r>
    </w:p>
    <w:p>
      <w:r>
        <w:t xml:space="preserve">Anlage 12b</w:t>
      </w:r>
    </w:p>
    <w:p>
      <w:r>
        <w:t xml:space="preserve">Zu § 31 Absatz 3 Satz 5, § 72 Absatz 4 Nummer 1</w:t>
      </w:r>
    </w:p>
    <w:p>
      <w:r>
        <w:t xml:space="preserve">Zustimmungserklärung (Reserveliste und Listenwahlvorschlag)</w:t>
      </w:r>
    </w:p>
    <w:p>
      <w:r>
        <w:t xml:space="preserve">Anlage 12c</w:t>
      </w:r>
    </w:p>
    <w:p>
      <w:r>
        <w:t xml:space="preserve">Zu § 75 b Absatz 4</w:t>
      </w:r>
    </w:p>
    <w:p>
      <w:r>
        <w:t xml:space="preserve">Zustimmungserklärung zur Aufnahme in den Wahlvorschlag ((Ober-)Bürgermeister und Landrat)</w:t>
      </w:r>
    </w:p>
    <w:p>
      <w:r>
        <w:t xml:space="preserve">Anlage 12d</w:t>
      </w:r>
    </w:p>
    <w:p>
      <w:r>
        <w:t xml:space="preserve">Zu § 75 j Absatz 4 Nummer 1</w:t>
      </w:r>
    </w:p>
    <w:p>
      <w:r>
        <w:t xml:space="preserve">Zustimmungserklärung zur Aufnahme in den Listenwahlvorschlag für die Wahl der Verbandsversammlung des Regionalverbands Ruhr</w:t>
      </w:r>
    </w:p>
    <w:p>
      <w:r>
        <w:t xml:space="preserve">Anlage 13a</w:t>
      </w:r>
    </w:p>
    <w:p>
      <w:r>
        <w:t xml:space="preserve">Zu § 26 Absatz 4 Nummer 2, § 72 Absatz 4 Nummer 2</w:t>
      </w:r>
    </w:p>
    <w:p>
      <w:r>
        <w:t xml:space="preserve">Wählbarkeitsbescheinigung (Vertretungen)</w:t>
      </w:r>
    </w:p>
    <w:p>
      <w:r>
        <w:t xml:space="preserve">Anlage 13b</w:t>
      </w:r>
    </w:p>
    <w:p>
      <w:r>
        <w:t xml:space="preserve">Zu § 75 b Absatz 4</w:t>
      </w:r>
    </w:p>
    <w:p>
      <w:r>
        <w:t xml:space="preserve">Wählbarkeitsbescheinigung ((Ober-)Bürgermeister und Landrat)</w:t>
      </w:r>
    </w:p>
    <w:p>
      <w:r>
        <w:t xml:space="preserve">Anlage 13c</w:t>
      </w:r>
    </w:p>
    <w:p>
      <w:r>
        <w:t xml:space="preserve">Zu § 75 j Absatz 4 Nummer 2</w:t>
      </w:r>
    </w:p>
    <w:p>
      <w:r>
        <w:t xml:space="preserve">Wählbarkeitsbescheinigung (Wahl der Verbandsversammlung des Regionalverbands Ruhr)</w:t>
      </w:r>
    </w:p>
    <w:p>
      <w:r>
        <w:t xml:space="preserve">Anlage 14a</w:t>
      </w:r>
    </w:p>
    <w:p>
      <w:r>
        <w:t xml:space="preserve">Zu § 26 Absatz 3 Satz 1</w:t>
      </w:r>
    </w:p>
    <w:p>
      <w:r>
        <w:t xml:space="preserve">Unterstützungsunterschrift für einen Wahlvorschlag im Wahlbezirk</w:t>
      </w:r>
    </w:p>
    <w:p>
      <w:r>
        <w:t xml:space="preserve">Anlage 14b</w:t>
      </w:r>
    </w:p>
    <w:p>
      <w:r>
        <w:t xml:space="preserve">Zu § 31 Absatz 3 Satz 2, § 72 Absatz 3 Satz 2</w:t>
      </w:r>
    </w:p>
    <w:p>
      <w:r>
        <w:t xml:space="preserve">Unterstützungsunterschrift für eine Reserveliste/einen Listenwahlvorschlag</w:t>
      </w:r>
    </w:p>
    <w:p>
      <w:r>
        <w:t xml:space="preserve">Anlage 14c</w:t>
      </w:r>
    </w:p>
    <w:p>
      <w:r>
        <w:t xml:space="preserve">Zu § 75 b Absatz 3</w:t>
      </w:r>
    </w:p>
    <w:p>
      <w:r>
        <w:t xml:space="preserve">Unterstützungsunterschrift für einen Wahlvorschlag zur Wahl des (Ober-) Bürgermeisters und des Landrats</w:t>
      </w:r>
    </w:p>
    <w:p>
      <w:r>
        <w:t xml:space="preserve">Anlage 14d</w:t>
      </w:r>
    </w:p>
    <w:p>
      <w:r>
        <w:t xml:space="preserve">Zu § 75 j Absatz 3 Satz 2</w:t>
      </w:r>
    </w:p>
    <w:p>
      <w:r>
        <w:t xml:space="preserve">Unterstützungsunterschrift für einen Listenwahlvorschlag zur Wahl der Verbandsversammlung des Regionalverbands Ruhr</w:t>
      </w:r>
    </w:p>
    <w:p>
      <w:r>
        <w:t xml:space="preserve">Anlage 15</w:t>
      </w:r>
    </w:p>
    <w:p>
      <w:r>
        <w:t xml:space="preserve">Zu § 26 Absatz 3 Satz 1 Nummer 3, § 72 Absatz 3 Satz 1, §§ 75 a, 75 j Absatz 3 Satz 4</w:t>
      </w:r>
    </w:p>
    <w:p>
      <w:r>
        <w:t xml:space="preserve">Wahlrechtsbescheinigung</w:t>
      </w:r>
    </w:p>
    <w:p>
      <w:r>
        <w:t xml:space="preserve">Anlage 16</w:t>
      </w:r>
    </w:p>
    <w:p>
      <w:r>
        <w:t xml:space="preserve">Zu § 28 Absatz 6, §§ 70, 75 a, 75 j Absatz 7</w:t>
      </w:r>
    </w:p>
    <w:p>
      <w:r>
        <w:t xml:space="preserve">Niederschrift über die Sitzung des Wahlausschusses</w:t>
      </w:r>
    </w:p>
    <w:p>
      <w:r>
        <w:t xml:space="preserve">Anlage 17a</w:t>
      </w:r>
    </w:p>
    <w:p>
      <w:r>
        <w:t xml:space="preserve">Zu § 32 Absatz 1 Satz 1</w:t>
      </w:r>
    </w:p>
    <w:p>
      <w:r>
        <w:t xml:space="preserve">Stimmzettel - Gemeinderatswahl und Kreistagswahl</w:t>
      </w:r>
    </w:p>
    <w:p>
      <w:r>
        <w:t xml:space="preserve">Anlage 17b</w:t>
      </w:r>
    </w:p>
    <w:p>
      <w:r>
        <w:t xml:space="preserve">Zu § 73 Absatz 1</w:t>
      </w:r>
    </w:p>
    <w:p>
      <w:r>
        <w:t xml:space="preserve">Stimmzettel - Bezirksvertretungswahl</w:t>
      </w:r>
    </w:p>
    <w:p>
      <w:r>
        <w:t xml:space="preserve">Anlage 17c</w:t>
      </w:r>
    </w:p>
    <w:p>
      <w:r>
        <w:t xml:space="preserve">Zu § 75 c</w:t>
      </w:r>
    </w:p>
    <w:p>
      <w:r>
        <w:t xml:space="preserve">Stimmzettel - Wahl des (Ober-)Bürgermeisters und des Landrats</w:t>
      </w:r>
    </w:p>
    <w:p>
      <w:r>
        <w:t xml:space="preserve">Anlage 17d</w:t>
      </w:r>
    </w:p>
    <w:p>
      <w:r>
        <w:t xml:space="preserve">Zu § 75 d</w:t>
      </w:r>
    </w:p>
    <w:p>
      <w:r>
        <w:t xml:space="preserve">Stimmzettel - Stichwahl des (Ober-)Bürgermeisters und des Landrats</w:t>
      </w:r>
    </w:p>
    <w:p>
      <w:r>
        <w:t xml:space="preserve">Anlage 17e</w:t>
      </w:r>
    </w:p>
    <w:p>
      <w:r>
        <w:t xml:space="preserve">Zu § 75 c</w:t>
      </w:r>
    </w:p>
    <w:p>
      <w:r>
        <w:t xml:space="preserve">Stimmzettel - Wahl des (Ober-)Bürgermeisters und des Landrats bei nur einem Bewerber</w:t>
      </w:r>
    </w:p>
    <w:p>
      <w:r>
        <w:t xml:space="preserve">Anlage 17f</w:t>
      </w:r>
    </w:p>
    <w:p>
      <w:r>
        <w:t xml:space="preserve">Zu § 75 e</w:t>
      </w:r>
    </w:p>
    <w:p>
      <w:r>
        <w:t xml:space="preserve">Stimmzettel - Abwahl des (Ober-)Bürgermeisters und des Landrats</w:t>
      </w:r>
    </w:p>
    <w:p>
      <w:r>
        <w:t xml:space="preserve">Anlage 17g</w:t>
      </w:r>
    </w:p>
    <w:p>
      <w:r>
        <w:t xml:space="preserve">Zu § 75 k Absatz 2 Satz 1</w:t>
      </w:r>
    </w:p>
    <w:p>
      <w:r>
        <w:t xml:space="preserve">Stimmzettel - Wahl der Verbandsversammlung des Regionalverbands Ruhr</w:t>
      </w:r>
    </w:p>
    <w:p>
      <w:r>
        <w:t xml:space="preserve">Anlage 18a</w:t>
      </w:r>
    </w:p>
    <w:p>
      <w:r>
        <w:t xml:space="preserve">Zu § 54 Absatz 1 Satz 1, §§ 75 a, 75 n Absatz 3</w:t>
      </w:r>
    </w:p>
    <w:p>
      <w:r>
        <w:t xml:space="preserve">Wahlniederschrift - Bürgermeisterwahl, Gemeinderatswahl, Landratswahl, Kreistagswahl und Wahl der Verbandsversammlung des Regionalverbands Ruhr</w:t>
      </w:r>
    </w:p>
    <w:p>
      <w:r>
        <w:t xml:space="preserve">Anlage 18b</w:t>
      </w:r>
    </w:p>
    <w:p>
      <w:r>
        <w:t xml:space="preserve">Zu §§ 74, 75 a, 75 n Absatz 3</w:t>
      </w:r>
    </w:p>
    <w:p>
      <w:r>
        <w:t xml:space="preserve">Wahlniederschrift - Oberbürgermeisterwahl, Ratswahl, Bezirksvertretungswahl und Wahl der Verbandsversammlung des Regionalverbands Ruhr</w:t>
      </w:r>
    </w:p>
    <w:p>
      <w:r>
        <w:t xml:space="preserve">Anlage 19a</w:t>
      </w:r>
    </w:p>
    <w:p>
      <w:r>
        <w:t xml:space="preserve">Zu § 58 Absatz 3 Satz 1, §§ 75 a, 75 n Absatz 3</w:t>
      </w:r>
    </w:p>
    <w:p>
      <w:r>
        <w:t xml:space="preserve">Briefwahlniederschrift - Bürgermeisterwahl, Gemeinderatswahl, Landratswahl, Kreistagswahl und Wahl der Verbandsversammlung des Regionalverbands Ruhr</w:t>
      </w:r>
    </w:p>
    <w:p>
      <w:r>
        <w:t xml:space="preserve">Anlage 19b</w:t>
      </w:r>
    </w:p>
    <w:p>
      <w:r>
        <w:t xml:space="preserve">Zu § 58 Absatz 3 Satz 1, §§ 74, 75 a, 75 n Absatz 3</w:t>
      </w:r>
    </w:p>
    <w:p>
      <w:r>
        <w:t xml:space="preserve">Briefwahlniederschrift - Oberbürgermeisterwahl, Ratswahl, Bezirksvertretungswahl und Wahl der Verbandsversammlung des Regionalverbands Ruhr</w:t>
      </w:r>
    </w:p>
    <w:p>
      <w:r>
        <w:t xml:space="preserve">Anlage 19c</w:t>
      </w:r>
    </w:p>
    <w:p>
      <w:r>
        <w:t xml:space="preserve">Zu § 75 d</w:t>
      </w:r>
    </w:p>
    <w:p>
      <w:r>
        <w:t xml:space="preserve">Briefwahlniederschrift - nur (Ober-)Bürgermeisterwahl und Landratswahl</w:t>
      </w:r>
    </w:p>
    <w:p>
      <w:r>
        <w:t xml:space="preserve">Anlage 20a</w:t>
      </w:r>
    </w:p>
    <w:p>
      <w:r>
        <w:t xml:space="preserve">Zu § 60 Satz 4, §§ 75 a, 75 n Absatz 3</w:t>
      </w:r>
    </w:p>
    <w:p>
      <w:r>
        <w:t xml:space="preserve">Ergänzung zur Briefwahlniederschrift - Bürgermeisterwahl, Gemeinderatswahl, Landratswahl, Kreistagswahl und Wahl der Verbandsversammlung des Regionalverbands Ruhr</w:t>
      </w:r>
    </w:p>
    <w:p>
      <w:r>
        <w:t xml:space="preserve">Anlage 20b</w:t>
      </w:r>
    </w:p>
    <w:p>
      <w:r>
        <w:t xml:space="preserve">Zu § 60 Satz 4, §§ 74, 75 a, 75 n Absatz 3</w:t>
      </w:r>
    </w:p>
    <w:p>
      <w:r>
        <w:t xml:space="preserve">Ergänzung zur Briefwahlniederschrift - Oberbürgermeisterwahl, Ratswahl, Bezirksvertretungswahl und Wahl der Verbandsversammlung des Regionalverbands Ruhr</w:t>
      </w:r>
    </w:p>
    <w:p>
      <w:r>
        <w:t xml:space="preserve">Anlage 21</w:t>
      </w:r>
    </w:p>
    <w:p>
      <w:r>
        <w:t xml:space="preserve">Zu § 58 Absatz 5 Satz 2, §§ 70, 75 a, 75 f</w:t>
      </w:r>
    </w:p>
    <w:p>
      <w:r>
        <w:t xml:space="preserve">Mitteilung des Briefwahlvorstands an den Wahlvorstand des Stimmbezirks</w:t>
      </w:r>
    </w:p>
    <w:p>
      <w:r>
        <w:t xml:space="preserve">Anlage 22</w:t>
      </w:r>
    </w:p>
    <w:p>
      <w:r>
        <w:t xml:space="preserve">Zu § 58 Absatz 6 Satz 2, §§ 70, 75 a, 75 f</w:t>
      </w:r>
    </w:p>
    <w:p>
      <w:r>
        <w:t xml:space="preserve">Empfangsbescheinigung durch den Wahlvorstand des Stimmbezirks</w:t>
      </w:r>
    </w:p>
    <w:p>
      <w:r>
        <w:t xml:space="preserve">Anlage 23</w:t>
      </w:r>
    </w:p>
    <w:p>
      <w:r>
        <w:t xml:space="preserve">Zu § 53 Absatz 2 Satz 1, §§ 70, 75 a, 75 f</w:t>
      </w:r>
    </w:p>
    <w:p>
      <w:r>
        <w:t xml:space="preserve">Schnellmeldung an den Wahlleiter</w:t>
      </w:r>
    </w:p>
    <w:p>
      <w:r>
        <w:t xml:space="preserve">Anlage 24a</w:t>
      </w:r>
    </w:p>
    <w:p>
      <w:r>
        <w:t xml:space="preserve">Zu § 53 Absatz 3</w:t>
      </w:r>
    </w:p>
    <w:p>
      <w:r>
        <w:t xml:space="preserve">Schnellmeldung an das für Inneres zuständige Ministerium (Vertretung der kreisfreien Stadt und des Kreises)</w:t>
      </w:r>
    </w:p>
    <w:p>
      <w:r>
        <w:t xml:space="preserve">Anlage 24b</w:t>
      </w:r>
    </w:p>
    <w:p>
      <w:r>
        <w:t xml:space="preserve">Zu § 75 d i. V. m. § 53 Absatz 3</w:t>
      </w:r>
    </w:p>
    <w:p>
      <w:r>
        <w:t xml:space="preserve">Schnellmeldung an das für Inneres zuständige Ministerium (Wahl des Oberbürgermeisters und des Landrats)</w:t>
      </w:r>
    </w:p>
    <w:p>
      <w:r>
        <w:t xml:space="preserve">Anlage 25a</w:t>
      </w:r>
    </w:p>
    <w:p>
      <w:r>
        <w:t xml:space="preserve">Zu § 61 Absatz 1 Satz 5, §§ 70, 75 a</w:t>
      </w:r>
    </w:p>
    <w:p>
      <w:r>
        <w:t xml:space="preserve">Zusammenstellung des endgültigen Wahlergebnisses der allgemeinen Kommunalwahlen</w:t>
      </w:r>
    </w:p>
    <w:p>
      <w:r>
        <w:t xml:space="preserve">Anlage 25b</w:t>
      </w:r>
    </w:p>
    <w:p>
      <w:r>
        <w:t xml:space="preserve">Zu § 75 n Absatz 3</w:t>
      </w:r>
    </w:p>
    <w:p>
      <w:r>
        <w:t xml:space="preserve">Zusammenstellung des endgültigen Wahlergebnisses der Wahl der Verbandsversammlung des Regionalverbands Ruhr in der Gemeinde durch den Wahlleiter der Gemeinde</w:t>
      </w:r>
    </w:p>
    <w:p>
      <w:r>
        <w:t xml:space="preserve">Anlage 25c</w:t>
      </w:r>
    </w:p>
    <w:p>
      <w:r>
        <w:t xml:space="preserve">Zu § 75 n Absatz 3</w:t>
      </w:r>
    </w:p>
    <w:p>
      <w:r>
        <w:t xml:space="preserve">Zusammenstellung des endgültigen Wahlergebnisses der Wahl der Verbandsversammlung des Regionalverbands Ruhr durch den Wahlleiter des Regionalverbands Ruhr</w:t>
      </w:r>
    </w:p>
    <w:p>
      <w:r>
        <w:t xml:space="preserve">Anlage 26a</w:t>
      </w:r>
    </w:p>
    <w:p>
      <w:r>
        <w:t xml:space="preserve">Zu § 61 Absatz 5 Satz 1</w:t>
      </w:r>
    </w:p>
    <w:p>
      <w:r>
        <w:t xml:space="preserve">Niederschrift über die Sitzung des Wahlausschusses zur Feststellung des Wahlergebnisses - Gemeinderatswahl und Kreistagswahl</w:t>
      </w:r>
    </w:p>
    <w:p>
      <w:r>
        <w:t xml:space="preserve">Anlage 26b</w:t>
      </w:r>
    </w:p>
    <w:p>
      <w:r>
        <w:t xml:space="preserve">Zu § 74</w:t>
      </w:r>
    </w:p>
    <w:p>
      <w:r>
        <w:t xml:space="preserve">Niederschrift über die Sitzung des Wahlausschusses zur Feststellung der Ergebnisse der Bezirksvertretungswahlen</w:t>
      </w:r>
    </w:p>
    <w:p>
      <w:r>
        <w:t xml:space="preserve">Anlage 26c</w:t>
      </w:r>
    </w:p>
    <w:p>
      <w:r>
        <w:t xml:space="preserve">Zu § 75 d in Verbindung mit § 61 Absatz 5 Satz 1</w:t>
      </w:r>
    </w:p>
    <w:p>
      <w:r>
        <w:t xml:space="preserve">Niederschrift über die Sitzung des Wahlausschusses zur Feststellung des Ergebnisses der Wahl des (Ober-)Bürgermeisters und des Landrats</w:t>
      </w:r>
    </w:p>
    <w:p>
      <w:r>
        <w:t xml:space="preserve">Anlage 26d</w:t>
      </w:r>
    </w:p>
    <w:p>
      <w:r>
        <w:t xml:space="preserve">Zu § 75 n Absatz 3</w:t>
      </w:r>
    </w:p>
    <w:p>
      <w:r>
        <w:t xml:space="preserve">Niederschrift über die Sitzung des Wahlausschusses der Gemeinde zur Feststellung des Ergebnisses der Wahl der Verbandsversammlung des Regionalverbands Ruhr in der Gemeinde</w:t>
      </w:r>
    </w:p>
    <w:p>
      <w:r>
        <w:t xml:space="preserve">Anlage 26e</w:t>
      </w:r>
    </w:p>
    <w:p>
      <w:r>
        <w:t xml:space="preserve">Zu § 75 n Absatz 3</w:t>
      </w:r>
    </w:p>
    <w:p>
      <w:r>
        <w:t xml:space="preserve">Niederschrift über die Sitzung des Wahlausschusses des Regionalverbands Ruhr zur Feststellung des Ergebnisses der Wahl der Verbandsversammlung im Wahlgebiet</w:t>
      </w:r>
    </w:p>
    <w:p>
      <w:r>
        <w:t xml:space="preserve">Anlage 27</w:t>
      </w:r>
    </w:p>
    <w:p>
      <w:r>
        <w:t xml:space="preserve">Zu § 26 Absatz 5a und 5b, § 31 Absatz 3, § 72 Absatz 5a und 5b, 75b Absatz 5, 75j Absatz 5a und 5b</w:t>
      </w:r>
    </w:p>
    <w:p>
      <w:r>
        <w:t xml:space="preserve">Erklärung nach § 15a Absatz 2 des Kommunalwahlgesetzes</w:t>
      </w:r>
    </w:p>
    <w:p>
      <w:r>
        <w:t xml:space="preserve">Anlage 28</w:t>
      </w:r>
    </w:p>
    <w:p>
      <w:r>
        <w:t xml:space="preserve">Zu § 26 Absatz 5c, § 31 Absatz 3, § 72 Absatz 5c, 75b Absatz 5, 75j Absatz 5c</w:t>
      </w:r>
    </w:p>
    <w:p>
      <w:r>
        <w:t xml:space="preserve">Erklärung nach § 15a Absatz 3 des Kommunalwahlgesetzes</w:t>
      </w:r>
    </w:p>
    <w:p>
      <w:r>
        <w:t xml:space="preserve">Aufgrund des § 50 des Kommunalwahlgesetzes in der Fassung der Bekanntmachung vom 15. August 1993 (GV. NW. S. 521), zuletzt geändert durch Gesetz vom 12. Dezember 1995 (GV. NW. S. 1198), und des § 96 Abs. 1 Satz 3 des Verwaltungsverfahrensgesetzes vom 21. Dezember 1976 (GV. NW. S. 438), zuletzt geändert durch Gesetz vom 24. November 1992 (GV. NW. S. 446), wird verordnet:</w:t>
      </w:r>
    </w:p>
    <w:p>
      <w:r>
        <w:t xml:space="preserve">I. Wahlorgane und Wahlbehörden</w:t>
      </w:r>
    </w:p>
    <w:p>
      <w:r>
        <w:rPr>
          <w:color w:val="555555"/>
          <w:sz w:val="17"/>
        </w:rPr>
        <w:t xml:space="preserve">Zitiervorschlag: Volltext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