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NW_26500 (Nordrhein-Westfalen)</w:t>
      </w:r>
    </w:p>
    <w:p>
      <w:r>
        <w:rPr>
          <w:color w:val="555555"/>
          <w:sz w:val="18"/>
        </w:rPr>
        <w:t xml:space="preserve">Bekanntmachung des Abkommens zwischen dem Land Nordrhein-Westfalen, dem Land Niedersachsen, der Bundesrepublik Deutschland und dem Königreich der Niederlande über grenzüberschreitende Zusammenarbeit zwischen Gebietskörperschaften und anderen öffentlichen Stellen vom 23. Mai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November 1991</w:t>
      </w:r>
    </w:p>
    <w:p>
      <w:r>
        <w:t xml:space="preserve">Der Landtag Nordrhein-Westfalen hat in seiner Sitzung am 15. November 1991 gemäß Artikel 66 Satz 2 der Landesverfassung dem Abkommen zwischen dem Land Nordrhein-Westfalen, dem Land Niedersachsen, der Bundesrepublik Deutschland und dem Königreich der Niederlande über grenzüberschreitende Zusammenarbeit zwischen Gebietskörperschaften und anderen öffentlichen Stellen vom 23. Mai 1991 zugestimmt.</w:t>
      </w:r>
    </w:p>
    <w:p>
      <w:r>
        <w:t xml:space="preserve">Das Abkommen wird nachfolgend bekanntgemacht.</w:t>
      </w:r>
    </w:p>
    <w:p>
      <w:r>
        <w:t xml:space="preserve">Das Datum des Inkrafttretens des Abkommens nach seinem Artikel 13 wird gesondert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zwischen dem Land Nordrhein-Westfalen, dem Land</w:t>
      </w:r>
    </w:p>
    <w:p>
      <w:r>
        <w:t xml:space="preserve">Niedersachsen, der Bundesrepublik Deutschland und</w:t>
      </w:r>
    </w:p>
    <w:p>
      <w:r>
        <w:t xml:space="preserve">dem Königreich der Niederlande über</w:t>
      </w:r>
    </w:p>
    <w:p>
      <w:r>
        <w:t xml:space="preserve">grenzüberschreitende Zusammenarbeit zwischen</w:t>
      </w:r>
    </w:p>
    <w:p>
      <w:r>
        <w:t xml:space="preserve">Gebietskörperschaften und anderen öffentlichen Stellen</w:t>
      </w:r>
    </w:p>
    <w:p>
      <w:r>
        <w:t xml:space="preserve">Das Land Nordrhein-Westfalen, das Land Niedersachsen, die Bundesrepublik Deutschland und das Königreich der Niederlande -</w:t>
      </w:r>
    </w:p>
    <w:p>
      <w:r>
        <w:t xml:space="preserve">im Bewußtsein der aus der grenzüberschreitenden Zusammenarbeit erwachsenden Vorteile, wie sie in dem am 21. Mai 1980 in Madrid geschlossenen Europäischen Rahmenübereinkommen über die grenzüberschreitende Zusammenarbeit zwischen Gebietskörperschaften aufgezeigt sind,</w:t>
      </w:r>
    </w:p>
    <w:p>
      <w:r>
        <w:t xml:space="preserve">in dem Wunsch, diesen Körperschaften und anderen öffentlichen Stellen die Möglichkeit zu verschaffen, auf öffentlich-rechtlicher Grundlage zusammenzuarbeiten -</w:t>
      </w:r>
    </w:p>
    <w:p>
      <w:r>
        <w:t xml:space="preserve">haben folgendes vereinbart:</w:t>
      </w:r>
    </w:p>
    <w:p>
      <w:r>
        <w:rPr>
          <w:color w:val="555555"/>
          <w:sz w:val="17"/>
        </w:rPr>
        <w:t xml:space="preserve">Zitiervorschlag: Volltext NW_26500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https://recht.nulegal.eu/gesetze/NW_26500/volltext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NW_26500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