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NW_26480 (Nordrhein-Westfalen)</w:t>
      </w:r>
    </w:p>
    <w:p>
      <w:r>
        <w:rPr>
          <w:color w:val="555555"/>
          <w:sz w:val="18"/>
        </w:rPr>
        <w:t xml:space="preserve">Gesetz wegen Verwaltung der Bergbauhilfskassen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Juni 1863</w:t>
      </w:r>
    </w:p>
    <w:p>
      <w:r>
        <w:rPr>
          <w:color w:val="555555"/>
          <w:sz w:val="17"/>
        </w:rPr>
        <w:t xml:space="preserve">Zitiervorschlag: Volltext NW_26480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