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86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Art 86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https://recht.nulegal.eu/gesetze/NW_26476/86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86 NW_26476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