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MusikfachhAusbV — Teil 2 der Abschlussprüfung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soll am Ende der Berufsausbildung stattfinden.</w:t>
      </w:r>
    </w:p>
    <w:p>
      <w:r>
        <w:t xml:space="preserve">(2) Teil 2 der Abschlussprüfung erstreckt sich</w:t>
      </w:r>
    </w:p>
    <w:p>
      <w:pPr>
        <w:ind w:left="420"/>
      </w:pPr>
      <w:r>
        <w:t xml:space="preserve">1. auf die in den Anlagen 1 und 2 aufgeführten Fertigkeiten, Kenntnisse und Fähigkeiten sowie</w:t>
      </w:r>
    </w:p>
    <w:p>
      <w:pPr>
        <w:ind w:left="420"/>
      </w:pPr>
      <w:r>
        <w:t xml:space="preserve">2. auf den im Berufsschulunterricht zu vermittelnden Lehrstoff, soweit er für die Berufsausbildung wesentlich ist.</w:t>
      </w:r>
    </w:p>
    <w:p>
      <w:r>
        <w:t xml:space="preserve">(3) Teil 2 der Abschlussprüfung besteht aus den Prüfungsbereichen:</w:t>
      </w:r>
    </w:p>
    <w:p>
      <w:pPr>
        <w:ind w:left="420"/>
      </w:pPr>
      <w:r>
        <w:t xml:space="preserve">1. Geschäftsprozesse im Musikhandel,</w:t>
      </w:r>
    </w:p>
    <w:p>
      <w:pPr>
        <w:ind w:left="420"/>
      </w:pPr>
      <w:r>
        <w:t xml:space="preserve">2. Wirtschafts- und Sozialkunde,</w:t>
      </w:r>
    </w:p>
    <w:p>
      <w:pPr>
        <w:ind w:left="420"/>
      </w:pPr>
      <w:r>
        <w:t xml:space="preserve">3. Kundenberatung.</w:t>
      </w:r>
    </w:p>
    <w:p>
      <w:r>
        <w:t xml:space="preserve">(4) Für den Prüfungsbereich Geschäftsprozesse im Musikhandel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Zusammenhänge der Prozesskette vom Einkauf bis zum Verkauf darstellen,</w:t>
      </w:r>
    </w:p>
    <w:p>
      <w:pPr>
        <w:ind w:left="780"/>
      </w:pPr>
      <w:r>
        <w:t xml:space="preserve">b) Instrumente der kaufmännischen Steuerung und Kontrolle einsetzen sowie</w:t>
      </w:r>
    </w:p>
    <w:p>
      <w:pPr>
        <w:ind w:left="780"/>
      </w:pPr>
      <w:r>
        <w:t xml:space="preserve">c) Geschäftsprozesse bearbeiten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für den Nachweis nach Nummer 1 ist aus folgenden Gebieten mindestens eines auszuwählen:</w:t>
      </w:r>
    </w:p>
    <w:p>
      <w:pPr>
        <w:ind w:left="780"/>
      </w:pPr>
      <w:r>
        <w:t xml:space="preserve">a) Verkauf,</w:t>
      </w:r>
    </w:p>
    <w:p>
      <w:pPr>
        <w:ind w:left="780"/>
      </w:pPr>
      <w:r>
        <w:t xml:space="preserve">b) Marketing,</w:t>
      </w:r>
    </w:p>
    <w:p>
      <w:pPr>
        <w:ind w:left="780"/>
      </w:pPr>
      <w:r>
        <w:t xml:space="preserve">c) Warenbeschaffung sowie</w:t>
      </w:r>
    </w:p>
    <w:p>
      <w:pPr>
        <w:ind w:left="780"/>
      </w:pPr>
      <w:r>
        <w:t xml:space="preserve">d) Serviceleistungen;</w:t>
      </w:r>
    </w:p>
    <w:p>
      <w:pPr>
        <w:ind w:left="420"/>
      </w:pPr>
      <w:r>
        <w:t xml:space="preserve">3. der Prüfling soll berufstypische Aufgaben schriftlich bearbeiten;</w:t>
      </w:r>
    </w:p>
    <w:p>
      <w:pPr>
        <w:ind w:left="420"/>
      </w:pPr>
      <w:r>
        <w:t xml:space="preserve">4. die Prüfungszeit beträgt 90 Minuten.</w:t>
      </w:r>
    </w:p>
    <w:p>
      <w:r>
        <w:t xml:space="preserve">(5)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Zusammenhänge der Berufs- und Arbeitswelt darstellen und beurteilen kann;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(6) Für den Prüfungsbereich Kundenberatung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kunden- und serviceorientiert kommunizieren und handeln,</w:t>
      </w:r>
    </w:p>
    <w:p>
      <w:pPr>
        <w:ind w:left="780"/>
      </w:pPr>
      <w:r>
        <w:t xml:space="preserve">b) fachbezogene Waren erklären sowie bedarfsorientiert beschaffen, anbieten und verkaufen sowie</w:t>
      </w:r>
    </w:p>
    <w:p>
      <w:pPr>
        <w:ind w:left="780"/>
      </w:pPr>
      <w:r>
        <w:t xml:space="preserve">c) kulturelle Zusammenhänge, Geschichte und Marktbedeutung der fachbezogenen Waren im Kundengespräch berücksichtigen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ein fallbezogenes Fachgespräch durchführen;</w:t>
      </w:r>
    </w:p>
    <w:p>
      <w:pPr>
        <w:ind w:left="420"/>
      </w:pPr>
      <w:r>
        <w:t xml:space="preserve">3. der Prüfling soll aus zwei ihm vom Prüfungsausschuss zur Wahl gestellten Aufgaben eine auswählen, die Grundlage für die Kundenberatung ist; den Aufgabenstellungen ist die gewählte Wahlqualifikationseinheit zugrunde zu legen;</w:t>
      </w:r>
    </w:p>
    <w:p>
      <w:pPr>
        <w:ind w:left="420"/>
      </w:pPr>
      <w:r>
        <w:t xml:space="preserve">4. die Prüfungszeit für das fallbezogene Fachgespräch beträgt höchstens 30 Minuten, die Vorbereitungszeit für den Prüfling höchstens 15 Minuten.</w:t>
      </w:r>
    </w:p>
    <w:p>
      <w:r>
        <w:rPr>
          <w:color w:val="555555"/>
          <w:sz w:val="17"/>
        </w:rPr>
        <w:t xml:space="preserve">Zitiervorschlag: § 8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