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MuSchG 2018 — Verbot der Nachtarbeit</w:t>
      </w:r>
    </w:p>
    <w:p>
      <w:r>
        <w:rPr>
          <w:color w:val="555555"/>
          <w:sz w:val="18"/>
        </w:rPr>
        <w:t xml:space="preserve">Mutterschutzgesetz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darf eine schwangere oder stillende Frau nicht zwischen 20 Uhr und 6 Uhr beschäftigen. Er darf sie bis 22 Uhr beschäftigen, wenn die Voraussetzungen des § 28 erfüllt sind.</w:t>
      </w:r>
    </w:p>
    <w:p>
      <w:r>
        <w:t xml:space="preserve">(2) Die Ausbildungsstelle darf eine schwangere oder stillende Frau im Sinne von § 1 Absatz 2 Satz 2 Nummer 8 nicht zwischen 20 Uhr und 6 Uhr im Rahmen der schulischen oder hochschulischen Ausbildung tätig werden lassen. Die Ausbildungsstelle darf sie an Ausbildungsveranstaltungen bis 22 Uhr teilnehmen lassen, wenn</w:t>
      </w:r>
    </w:p>
    <w:p>
      <w:pPr>
        <w:ind w:left="420"/>
      </w:pPr>
      <w:r>
        <w:t xml:space="preserve">1. sich die Frau dazu ausdrücklich bereit erklärt,</w:t>
      </w:r>
    </w:p>
    <w:p>
      <w:pPr>
        <w:ind w:left="420"/>
      </w:pPr>
      <w:r>
        <w:t xml:space="preserve">2. die Teilnahme zu Ausbildungszwecken zu dieser Zeit erforderlich ist und</w:t>
      </w:r>
    </w:p>
    <w:p>
      <w:pPr>
        <w:ind w:left="420"/>
      </w:pPr>
      <w:r>
        <w:t xml:space="preserve">3. insbesondere eine unverantwortbare Gefährdung für die schwangere Frau oder ihr Kind durch Alleinarbeit ausgeschlossen ist.</w:t>
      </w:r>
    </w:p>
    <w:p>
      <w:r>
        <w:t xml:space="preserve">Die schwangere oder stillende Frau kann ihre Erklärung nach Satz 2 Nummer 1 jederzeit mit Wirkung für die Zukunft widerrufen.</w:t>
      </w:r>
    </w:p>
    <w:p>
      <w:r>
        <w:rPr>
          <w:color w:val="555555"/>
          <w:sz w:val="17"/>
        </w:rPr>
        <w:t xml:space="preserve">Zitiervorschlag: § 5 MuSchG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https://recht.nulegal.eu/gesetze/MuSchG%202018/5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