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MntDBwVVDV — Ausbildungsleitungen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In der Einstellungsbehörde werden Beamtinnen und Beamte als Ausbildungsleitungen bestellt.</w:t>
      </w:r>
    </w:p>
    <w:p>
      <w:r>
        <w:t xml:space="preserve">(2) Die Ausbildungsleitungen lenken und überwachen die Ausbildung der Anwärterinnen und Anwärter ihres Zuständigkeitsbereichs. Sie stellen die ordnungsgemäße Gestaltung und Organisation der Ausbildung sicher.</w:t>
      </w:r>
    </w:p>
    <w:p>
      <w:r>
        <w:rPr>
          <w:color w:val="555555"/>
          <w:sz w:val="17"/>
        </w:rPr>
        <w:t xml:space="preserve">Zitiervorschlag: § 21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