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MitÜbermitV — (zu § 1 Satz 1 Nummer 3 und 4 Buchstabe c) Kongenere von nicht dioxinähnlichen polychlorierten Biphenylen</w:t>
      </w:r>
    </w:p>
    <w:p>
      <w:r>
        <w:rPr>
          <w:color w:val="555555"/>
          <w:sz w:val="18"/>
        </w:rPr>
        <w:t xml:space="preserve">Mitteilungs- und 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2012, 62)</w:t>
      </w:r>
    </w:p>
    <w:p>
      <w:r>
        <w:rPr>
          <w:rFonts w:ascii="Courier New" w:hAnsi="Courier New"/>
          <w:sz w:val="17"/>
        </w:rPr>
        <w:t xml:space="preserve">Nr.    Kongener</w:t>
      </w:r>
    </w:p>
    <w:p>
      <w:r>
        <w:rPr>
          <w:rFonts w:ascii="Courier New" w:hAnsi="Courier New"/>
          <w:sz w:val="17"/>
        </w:rPr>
        <w:t xml:space="preserve">1    2,4,4'-Trichlorbiphenyl (PCB 28)</w:t>
      </w:r>
    </w:p>
    <w:p>
      <w:r>
        <w:rPr>
          <w:rFonts w:ascii="Courier New" w:hAnsi="Courier New"/>
          <w:sz w:val="17"/>
        </w:rPr>
        <w:t xml:space="preserve">2    2,2',5,5'-Tetrachlorbiphenyl (PCB 52)</w:t>
      </w:r>
    </w:p>
    <w:p>
      <w:r>
        <w:rPr>
          <w:rFonts w:ascii="Courier New" w:hAnsi="Courier New"/>
          <w:sz w:val="17"/>
        </w:rPr>
        <w:t xml:space="preserve">3    2,2',4,5,5'-Pentachlorbiphenyl (PCB 101)</w:t>
      </w:r>
    </w:p>
    <w:p>
      <w:r>
        <w:rPr>
          <w:rFonts w:ascii="Courier New" w:hAnsi="Courier New"/>
          <w:sz w:val="17"/>
        </w:rPr>
        <w:t xml:space="preserve">4    2,2',3,4,4',5'-Hexachlorbiphenyl (PCB 138)</w:t>
      </w:r>
    </w:p>
    <w:p>
      <w:r>
        <w:rPr>
          <w:rFonts w:ascii="Courier New" w:hAnsi="Courier New"/>
          <w:sz w:val="17"/>
        </w:rPr>
        <w:t xml:space="preserve">5    2,2',4,4',5,5'-Hexachlorbiphenyl (PCB 153)</w:t>
      </w:r>
    </w:p>
    <w:p>
      <w:r>
        <w:rPr>
          <w:rFonts w:ascii="Courier New" w:hAnsi="Courier New"/>
          <w:sz w:val="17"/>
        </w:rPr>
        <w:t xml:space="preserve">6    2,2',3,4,4',5,5'-Heptachlorbiphenyl (PCB 180)</w:t>
      </w:r>
    </w:p>
    <w:p>
      <w:r>
        <w:rPr>
          <w:color w:val="555555"/>
          <w:sz w:val="17"/>
        </w:rPr>
        <w:t xml:space="preserve">Zitiervorschlag: Anlage 3 MitÜbermitV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https://recht.nulegal.eu/gesetze/Mit%C3%9CbermitV/anlage-3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