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MilchFettG — Beauftragung des Max Rubner-Instituts</w:t>
      </w:r>
    </w:p>
    <w:p>
      <w:r>
        <w:rPr>
          <w:color w:val="555555"/>
          <w:sz w:val="18"/>
        </w:rPr>
        <w:t xml:space="preserve">Milch- und Fettgesetz</w:t>
      </w:r>
    </w:p>
    <w:p>
      <w:r>
        <w:rPr>
          <w:color w:val="555555"/>
          <w:sz w:val="18"/>
        </w:rPr>
        <w:t xml:space="preserve">Stand: 10.08.2021 (konsolidierte Textfassung, kein amtliches Inkrafttretensdatum)</w:t>
      </w:r>
    </w:p>
    <w:p>
      <w:r>
        <w:t xml:space="preserve">Das Bundesministerium für Ernährung und Landwirtschaft kann das Max Rubner-Institut, Bundesforschungsinstitut für Ernährung und Lebensmittel, mit der Durchführung von Forschungsaufgaben im Bereich dieses Gesetzes beauftragen. Zu diesen Aufgaben gehören insbesondere die Erhaltung und Förderung der Güte von Milch und Milcherzeugnissen sowie die Einführung und Verwendung von Gütezeichen.</w:t>
      </w:r>
    </w:p>
    <w:p>
      <w:r>
        <w:rPr>
          <w:color w:val="555555"/>
          <w:sz w:val="17"/>
        </w:rPr>
        <w:t xml:space="preserve">Zitiervorschlag: § 28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