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für Metalltechnik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