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MechatronikerAusbV — Anforderungen für die Prüfung der Zusatzqualifikation IT-Sicherheit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Zusatzqualifikation IT-Sicherheit erstreckt sich auf die in Anlage 2 Abschnitt C genannten Fertigkeiten, Kenntnisse und Fähigkeiten.</w:t>
      </w:r>
    </w:p>
    <w:p>
      <w:r>
        <w:t xml:space="preserve">(2) In der Prüfung der Zusatzqualifikation soll der Prüfling nachweisen, dass er in der Lage ist,</w:t>
      </w:r>
    </w:p>
    <w:p>
      <w:pPr>
        <w:ind w:left="420"/>
      </w:pPr>
      <w:r>
        <w:t xml:space="preserve">1. technische und organisatorische IT-Sicherheitsmaßnahmen aufgrund gesetzlicher und betrieblicher Regelungen zu erarbeiten und abzustimmen,</w:t>
      </w:r>
    </w:p>
    <w:p>
      <w:pPr>
        <w:ind w:left="420"/>
      </w:pPr>
      <w:r>
        <w:t xml:space="preserve">2. IT-Sicherheitsmaßnahmen umzusetzen und</w:t>
      </w:r>
    </w:p>
    <w:p>
      <w:pPr>
        <w:ind w:left="420"/>
      </w:pPr>
      <w:r>
        <w:t xml:space="preserve">3. die umgesetzten IT-Sicherheitsmaßnahmen zu überwachen.</w:t>
      </w:r>
    </w:p>
    <w:p>
      <w:r>
        <w:rPr>
          <w:color w:val="555555"/>
          <w:sz w:val="17"/>
        </w:rPr>
        <w:t xml:space="preserve">Zitiervorschlag: § 14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