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MWDVDV — Auswahlverfahren</w:t>
      </w:r>
    </w:p>
    <w:p>
      <w:r>
        <w:rPr>
          <w:color w:val="555555"/>
          <w:sz w:val="18"/>
        </w:rPr>
        <w:t xml:space="preserve">Verordnung über den Vorbereitungsdienst für den mittleren Wetterdienst des Bundes</w:t>
      </w:r>
    </w:p>
    <w:p>
      <w:r>
        <w:rPr>
          <w:color w:val="555555"/>
          <w:sz w:val="18"/>
        </w:rPr>
        <w:t xml:space="preserve">Stand: 01.01.2025 (konsolidierte Textfassung, kein amtliches Inkrafttretensdatum)</w:t>
      </w:r>
    </w:p>
    <w:p>
      <w:r>
        <w:t xml:space="preserve">(1) Über die Einstellung in den Vorbereitungsdienst entscheidet die Einstellungsbehörde auf der Grundlage eines Auswahlverfahrens. In diesem wird festgestellt, ob die Bewerberinnen und Bewerber nach ihren Kenntnissen, Fähigkeiten und persönlichen Eigenschaften für den Vorbereitungsdienst geeignet sind. Das Auswahlverfahren besteht aus mindestens zwei Teilen, von denen mindestens einer eine schriftliche Prüfung sein muss.</w:t>
      </w:r>
    </w:p>
    <w:p>
      <w:r>
        <w:t xml:space="preserve">(2) Zum Auswahlverfahren wird zugelassen, wer nach den eingereichten Unterlagen die in der Ausschreibung bestimmten Voraussetzungen erfüllt. Übersteigt die Zahl der geeigneten Bewerberinnen und Bewerber das Dreifache der Zahl der angebotenen Ausbildungsplätze, kann die Zahl der am Auswahlverfahren Teilnehmenden beschränkt werden; jedoch sind mindestens dreimal so viele Bewerberinnen und Bewerber zum Auswahlverfahren zuzulassen, wie Ausbildungsplätze angeboten werden. In diesem Fall werden zunächst schwerbehinderte und diesen gleichgestellte behinderte Menschen sowie ehemalige Soldatinnen auf Zeit und Soldaten auf Zeit mit Eingliederungs- oder Zulassungsschein nach § 13 des Soldatenversorgungsgesetzes zum Auswahlverfahren zugelassen; sodann wird zugelassen, wer nach den eingereichten Unterlagen, insbesondere nach den für die Ausbildung relevanten Zeugnisnoten, am besten geeignet ist.</w:t>
      </w:r>
    </w:p>
    <w:p>
      <w:r>
        <w:t xml:space="preserve">(3) Wer nicht zum Auswahlverfahren zugelassen wird oder daran erfolglos teilgenommen hat, erhält eine schriftliche Mitteilung über die Ablehnung. Die Bewerbungsunterlagen sind zurückzusenden oder zu vernichten.</w:t>
      </w:r>
    </w:p>
    <w:p>
      <w:r>
        <w:t xml:space="preserve">(4) Für die Durchführung des Auswahlverfahrens wird eine Auswahlkommission gebildet. Sie besteht aus</w:t>
      </w:r>
    </w:p>
    <w:p>
      <w:pPr>
        <w:ind w:left="420"/>
      </w:pPr>
      <w:r>
        <w:t xml:space="preserve">1. einer Beamtin oder einem Beamten des höheren Dienstes als Vorsitzender oder Vorsitzendem, die oder der bei Bewerbungen für den Deutschen Wetterdienst dem Deutschen Wetterdienst und bei Bewerbungen für den Geoinformationsdienst der Bundeswehr der Bundeswehr angehört,</w:t>
      </w:r>
    </w:p>
    <w:p>
      <w:pPr>
        <w:ind w:left="420"/>
      </w:pPr>
      <w:r>
        <w:t xml:space="preserve">2. einer Beamtin oder einem Beamten des gehobenen Dienstes, die oder der bei Bewerbungen für den Deutschen Wetterdienst der Bundeswehr und bei Bewerbungen für den Geoinformationsdienst der Bundeswehr dem Deutschen Wetterdienst angehört,</w:t>
      </w:r>
    </w:p>
    <w:p>
      <w:pPr>
        <w:ind w:left="420"/>
      </w:pPr>
      <w:r>
        <w:t xml:space="preserve">3. einer Beamtin oder einem Beamten des mittleren Dienstes, die oder der bei Bewerbungen für den Deutschen Wetterdienst dem Deutschen Wetterdienst und bei Bewerbungen für den Geoinformationsdienst der Bundeswehr der Bundeswehr angehört, sowie</w:t>
      </w:r>
    </w:p>
    <w:p>
      <w:pPr>
        <w:ind w:left="420"/>
      </w:pPr>
      <w:r>
        <w:t xml:space="preserve">4. bei Bewerbungen für den Geoinformationsdienst der Bundeswehr einer Psychologin oder einem Psychologen.</w:t>
      </w:r>
    </w:p>
    <w:p>
      <w:r>
        <w:t xml:space="preserve">Als Mitglieder der Auswahlkommission können auch vergleichbare Soldatinnen und Soldaten oder vergleichbare Tarifbeschäftigte bestellt werden, sofern sie über entsprechende Kenntnisse verfügen. Bei der Besetzung der Auswahlkommission werden Frauen und Männer in einem ausgewogenen Verhältnis berücksichtigt. Die Einstellungsbehörden bestellen aus ihrem Bereich die Mitglieder der Auswahlkommission und eine ausreichende Zahl von Ersatzmitgliedern für die Dauer von vier Jahren. Wiederbestellung ist zulässig.</w:t>
      </w:r>
    </w:p>
    <w:p>
      <w:r>
        <w:t xml:space="preserve">(5) Die Mitglieder der Auswahlkommission sind in dieser Funktion unabhängig und nicht weisungsgebunden. Die Auswahlkommission entscheidet mit Stimmenmehrheit. Stimmenthaltung ist nicht zulässig. Bei Stimmengleichheit gibt die Stimme der oder des Vorsitzenden den Ausschlag.</w:t>
      </w:r>
    </w:p>
    <w:p>
      <w:r>
        <w:t xml:space="preserve">(6) Bei Bedarf können mehrere Auswahlkommissionen eingerichtet werden. In diesem Fall ist sicherzustellen, dass in allen Auswahlverfahren die gleichen Bewertungs- und Auswahlmaßstäbe angelegt werden.</w:t>
      </w:r>
    </w:p>
    <w:p>
      <w:r>
        <w:rPr>
          <w:color w:val="555555"/>
          <w:sz w:val="17"/>
        </w:rPr>
        <w:t xml:space="preserve">Zitiervorschlag: § 5 MWDVDV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https://recht.nulegal.eu/gesetze/MWDVDV/5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