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MTA-APrV — Rücktritt von der Prüfung</w:t>
      </w:r>
    </w:p>
    <w:p>
      <w:r>
        <w:rPr>
          <w:color w:val="555555"/>
          <w:sz w:val="18"/>
        </w:rPr>
        <w:t xml:space="preserve">Ausbildungs- und Prüfungsverordnung für technische Assistenten in der Medizin</w:t>
      </w:r>
    </w:p>
    <w:p>
      <w:r>
        <w:rPr>
          <w:color w:val="555555"/>
          <w:sz w:val="18"/>
        </w:rPr>
        <w:t xml:space="preserve">Historische Fassung: Stand 10.06.2019 bis 01.01.2023. Dies ist nicht die aktuelle Fassung.</w:t>
      </w:r>
    </w:p>
    <w:p>
      <w:r>
        <w:t xml:space="preserve">(1) Tritt ein Prüfling nach seiner Zulassung von der Prüfung zurück, so hat er die Gründe für seinen Rücktritt unverzüglich dem Vorsitzenden des Prüfungsausschusses schriftlich mitzuteilen. Genehmigt der Vorsitzende den Rücktritt, so gilt die Prüfung als nicht unternommen. Die Genehmigung ist nur zu erteilen, wenn wichtige Gründe vorliegen. Im Falle einer Krankheit kann die Vorlage einer ärztlichen Bescheinigung verlangt werden.</w:t>
      </w:r>
    </w:p>
    <w:p>
      <w:r>
        <w:t xml:space="preserve">(2) Wird die Genehmigung für den Rücktritt nicht erteilt oder unterläßt es der Prüfling, die Gründe für seinen Rücktritt unverzüglich mitzuteilen, so gilt die Prüfung als nicht bestanden. § 7 Abs. 3 gilt entsprechend.</w:t>
      </w:r>
    </w:p>
    <w:p>
      <w:r>
        <w:rPr>
          <w:color w:val="555555"/>
          <w:sz w:val="17"/>
        </w:rPr>
        <w:t xml:space="preserve">Zitiervorschlag: § 8 MTA-APrV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https://recht.nulegal.eu/gesetze/MTA-APrV/8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