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MTA-APrV — Prüfungsunterlagen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Auf Antrag ist dem Prüfungsteilnehmer nach Abschluß der Prüfung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11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