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MBergBGebV — (zu § 1 Absatz 1) Gebührenverzeichnis</w:t>
      </w:r>
    </w:p>
    <w:p>
      <w:r>
        <w:rPr>
          <w:color w:val="555555"/>
          <w:sz w:val="18"/>
        </w:rPr>
        <w:t xml:space="preserve">Besondere Gebührenverordnung Meeresbodenbergbau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(Fundstelle: BGBl. I 2021, 3714)</w:t>
      </w:r>
    </w:p>
    <w:p>
      <w:r>
        <w:rPr>
          <w:rFonts w:ascii="Courier New" w:hAnsi="Courier New"/>
          <w:sz w:val="17"/>
        </w:rPr>
        <w:t xml:space="preserve">Nummer    Gebührentatbestand    Höhe der Gebühr in Euro</w:t>
      </w:r>
    </w:p>
    <w:p>
      <w:r>
        <w:rPr>
          <w:rFonts w:ascii="Courier New" w:hAnsi="Courier New"/>
          <w:sz w:val="17"/>
        </w:rPr>
        <w:t xml:space="preserve">1    Prüfung der Befürwortung eines Antragstellers für den Abschluss eines Vertrags für Tätigkeiten im Gebiet gegenüber der Internationalen Meeresbodenbehörde    </w:t>
      </w:r>
    </w:p>
    <w:p>
      <w:r>
        <w:rPr>
          <w:rFonts w:ascii="Courier New" w:hAnsi="Courier New"/>
          <w:sz w:val="17"/>
        </w:rPr>
        <w:t xml:space="preserve">1.1    mit einem Arbeitsplan nach § 4 Absatz 4 des Meeresbodenbergbaugesetzes (MBergG)    </w:t>
      </w:r>
    </w:p>
    <w:p>
      <w:r>
        <w:rPr>
          <w:rFonts w:ascii="Courier New" w:hAnsi="Courier New"/>
          <w:sz w:val="17"/>
        </w:rPr>
        <w:t xml:space="preserve">1.1.1    für Erforschung, einschließlich enthaltener Vor-Ort-Versuche    5 000 bis 100 000</w:t>
      </w:r>
    </w:p>
    <w:p>
      <w:r>
        <w:rPr>
          <w:rFonts w:ascii="Courier New" w:hAnsi="Courier New"/>
          <w:sz w:val="17"/>
        </w:rPr>
        <w:t xml:space="preserve">1.1.2    für Ausbeutung, einschließlich enthaltener Vor-Ort-Versuche    10 000 bis 150 000</w:t>
      </w:r>
    </w:p>
    <w:p>
      <w:r>
        <w:rPr>
          <w:rFonts w:ascii="Courier New" w:hAnsi="Courier New"/>
          <w:sz w:val="17"/>
        </w:rPr>
        <w:t xml:space="preserve">1.1.3    für Erforschung und Ausbeutung, einschließlich enthaltener Vor-Ort-Versuche    15 000 bis 200 000</w:t>
      </w:r>
    </w:p>
    <w:p>
      <w:r>
        <w:rPr>
          <w:rFonts w:ascii="Courier New" w:hAnsi="Courier New"/>
          <w:sz w:val="17"/>
        </w:rPr>
        <w:t xml:space="preserve">1.1.4    für gesonderte Vor-Ort-Versuche und Tests, je Versuch und Test    5 000 bis 100 000</w:t>
      </w:r>
    </w:p>
    <w:p>
      <w:r>
        <w:rPr>
          <w:rFonts w:ascii="Courier New" w:hAnsi="Courier New"/>
          <w:sz w:val="17"/>
        </w:rPr>
        <w:t xml:space="preserve">1.2    ohne Prüfung eines Arbeitsplans nach § 4 Absatz 7 MBergG    </w:t>
      </w:r>
    </w:p>
    <w:p>
      <w:r>
        <w:rPr>
          <w:rFonts w:ascii="Courier New" w:hAnsi="Courier New"/>
          <w:sz w:val="17"/>
        </w:rPr>
        <w:t xml:space="preserve">1.2.1    für Erforschung    2 000 bis 30 000</w:t>
      </w:r>
    </w:p>
    <w:p>
      <w:r>
        <w:rPr>
          <w:rFonts w:ascii="Courier New" w:hAnsi="Courier New"/>
          <w:sz w:val="17"/>
        </w:rPr>
        <w:t xml:space="preserve">1.2.2    für Ausbeutung    3 000 bis 40 000</w:t>
      </w:r>
    </w:p>
    <w:p>
      <w:r>
        <w:rPr>
          <w:rFonts w:ascii="Courier New" w:hAnsi="Courier New"/>
          <w:sz w:val="17"/>
        </w:rPr>
        <w:t xml:space="preserve">1.2.3    für Erforschung und Ausbeutung    4 000 bis 50 000</w:t>
      </w:r>
    </w:p>
    <w:p>
      <w:r>
        <w:rPr>
          <w:rFonts w:ascii="Courier New" w:hAnsi="Courier New"/>
          <w:sz w:val="17"/>
        </w:rPr>
        <w:t xml:space="preserve">2    Prüfung der Befürwortung eines Antrags an die Internationale Meeresbodenbehörde auf Verlängerung eines Vertrags nach § 4 Absatz 2 MBergG und nach Abschnitt 1 Absatz 9 der Anlage zum Übereinkommen vom 28. Juli 1994 zur Durchführung des Teils XI des Seerechtsübereinkommens der Vereinten Nationen vom 10. Dezember 1982 (BGBl. 1994 II S. 2565)    1 000 bis 20 000</w:t>
      </w:r>
    </w:p>
    <w:p>
      <w:r>
        <w:rPr>
          <w:rFonts w:ascii="Courier New" w:hAnsi="Courier New"/>
          <w:sz w:val="17"/>
        </w:rPr>
        <w:t xml:space="preserve">3    Erlass einer nachträglichen Auflage zu einer erteilten Befürwortung nach § 4 Absatz 9 Satz 2 MBergG    250 bis 5 000</w:t>
      </w:r>
    </w:p>
    <w:p>
      <w:r>
        <w:rPr>
          <w:color w:val="555555"/>
          <w:sz w:val="17"/>
        </w:rPr>
        <w:t xml:space="preserve">Zitiervorschlag: Anlage MBergBGebV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https://recht.nulegal.eu/gesetze/MBergBGebV/anlage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