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MBPolVDVDV — Weitere Ausbildung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(1) Ziel der weiteren Ausbildung ist es,</w:t>
      </w:r>
    </w:p>
    <w:p>
      <w:pPr>
        <w:ind w:left="420"/>
      </w:pPr>
      <w:r>
        <w:t xml:space="preserve">1. die während der Grundausbildung erworbenen Kenntnisse und Fertigkeiten zu erweitern und zu vertiefen und</w:t>
      </w:r>
    </w:p>
    <w:p>
      <w:pPr>
        <w:ind w:left="420"/>
      </w:pPr>
      <w:r>
        <w:t xml:space="preserve">2. die körperliche Leistungsfähigkeit weiter zu steigern.</w:t>
      </w:r>
    </w:p>
    <w:p>
      <w:r>
        <w:t xml:space="preserve">(2) Die weitere Ausbildung umfasst</w:t>
      </w:r>
    </w:p>
    <w:p>
      <w:pPr>
        <w:ind w:left="420"/>
      </w:pPr>
      <w:r>
        <w:t xml:space="preserve">1. in der theoretischen Ausbildung die Fächer</w:t>
      </w:r>
    </w:p>
    <w:p>
      <w:pPr>
        <w:ind w:left="780"/>
      </w:pPr>
      <w:r>
        <w:t xml:space="preserve">a) Staats- und Verfassungsrecht, politische Bildung,</w:t>
      </w:r>
    </w:p>
    <w:p>
      <w:pPr>
        <w:ind w:left="780"/>
      </w:pPr>
      <w:r>
        <w:t xml:space="preserve">b) Einsatzrecht, Verkehrsrecht,</w:t>
      </w:r>
    </w:p>
    <w:p>
      <w:pPr>
        <w:ind w:left="780"/>
      </w:pPr>
      <w:r>
        <w:t xml:space="preserve">c) Recht des öffentlichen Dienstes,</w:t>
      </w:r>
    </w:p>
    <w:p>
      <w:pPr>
        <w:ind w:left="780"/>
      </w:pPr>
      <w:r>
        <w:t xml:space="preserve">d) Führungslehre und Psychologie,</w:t>
      </w:r>
    </w:p>
    <w:p>
      <w:pPr>
        <w:ind w:left="780"/>
      </w:pPr>
      <w:r>
        <w:t xml:space="preserve">e) Einsatzlehre, Polizeidienstkunde, Verkehrslehre,</w:t>
      </w:r>
    </w:p>
    <w:p>
      <w:pPr>
        <w:ind w:left="780"/>
      </w:pPr>
      <w:r>
        <w:t xml:space="preserve">f) Kriminalistik,</w:t>
      </w:r>
    </w:p>
    <w:p>
      <w:pPr>
        <w:ind w:left="780"/>
      </w:pPr>
      <w:r>
        <w:t xml:space="preserve">g) Deutsch und</w:t>
      </w:r>
    </w:p>
    <w:p>
      <w:pPr>
        <w:ind w:left="780"/>
      </w:pPr>
      <w:r>
        <w:t xml:space="preserve">h) Englisch,</w:t>
      </w:r>
    </w:p>
    <w:p>
      <w:pPr>
        <w:ind w:left="420"/>
      </w:pPr>
      <w:r>
        <w:t xml:space="preserve">2. in der praktischen Ausbildung die Fächer</w:t>
      </w:r>
    </w:p>
    <w:p>
      <w:pPr>
        <w:ind w:left="780"/>
      </w:pPr>
      <w:r>
        <w:t xml:space="preserve">a) Einsatzausbildung,</w:t>
      </w:r>
    </w:p>
    <w:p>
      <w:pPr>
        <w:ind w:left="780"/>
      </w:pPr>
      <w:r>
        <w:t xml:space="preserve">b) Polizeitraining und</w:t>
      </w:r>
    </w:p>
    <w:p>
      <w:pPr>
        <w:ind w:left="780"/>
      </w:pPr>
      <w:r>
        <w:t xml:space="preserve">c) Polizeitechnik,</w:t>
      </w:r>
    </w:p>
    <w:p>
      <w:pPr>
        <w:ind w:left="420"/>
      </w:pPr>
      <w:r>
        <w:t xml:space="preserve">3. praktische Verwendungen in den Einsatzdienststellen der Bundespolizei sowie</w:t>
      </w:r>
    </w:p>
    <w:p>
      <w:pPr>
        <w:ind w:left="420"/>
      </w:pPr>
      <w:r>
        <w:t xml:space="preserve">4. Berufsethik.</w:t>
      </w:r>
    </w:p>
    <w:p>
      <w:r>
        <w:t xml:space="preserve">(3) In der weiteren Ausbildung ist mindestens ein Leistungstest durchzuführen</w:t>
      </w:r>
    </w:p>
    <w:p>
      <w:pPr>
        <w:ind w:left="420"/>
      </w:pPr>
      <w:r>
        <w:t xml:space="preserve">1. in jedem der in Absatz 2 Nummer 1 genannten Fächer und</w:t>
      </w:r>
    </w:p>
    <w:p>
      <w:pPr>
        <w:ind w:left="420"/>
      </w:pPr>
      <w:r>
        <w:t xml:space="preserve">2. in jedem der in Absatz 2 Nummer 2 genannten Fächer.</w:t>
      </w:r>
    </w:p>
    <w:p>
      <w:r>
        <w:t xml:space="preserve">(3a) Die Bundespolizeiakademie kann mit Zustimmung des Bundespolizeipräsidiums festlegen, dass bis zum 31. Dezember 2024 während der weiteren Ausbildung in den in Absatz 2 Nummer 1 Buchstabe c, d, g und h und Nummer 2 genannten Fächern auf einen Leistungstest verzichtet werden kann.</w:t>
      </w:r>
    </w:p>
    <w:p>
      <w:r>
        <w:t xml:space="preserve">(4) Näheres legt die Bundespolizeiakademie mit Zustimmung des Bundespolizeipräsidiums im Ausbildungsplan fest.</w:t>
      </w:r>
    </w:p>
    <w:p>
      <w:r>
        <w:rPr>
          <w:color w:val="555555"/>
          <w:sz w:val="17"/>
        </w:rPr>
        <w:t xml:space="preserve">Zitiervorschlag: § 23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