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MADVDV — Prüfungszeugnis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Ausbildungsleiterin oder der Ausbildungsleiter erstellt für die Anwärterinnen und Anwärter, die die Laufbahnprüfung bestanden haben, ein Prüfungszeugnis. Dieses enthält mindestens:</w:t>
      </w:r>
    </w:p>
    <w:p>
      <w:pPr>
        <w:ind w:left="420"/>
      </w:pPr>
      <w:r>
        <w:t xml:space="preserve">1. die Rangpunkte der Laufbahnprüfung und</w:t>
      </w:r>
    </w:p>
    <w:p>
      <w:pPr>
        <w:ind w:left="420"/>
      </w:pPr>
      <w:r>
        <w:t xml:space="preserve">2. die Abschlussnote.</w:t>
      </w:r>
    </w:p>
    <w:p>
      <w:r>
        <w:t xml:space="preserve">Wer die Laufbahnprüfung nicht bestanden hat, erhält einen Bescheid über das Nichtbestehen der Laufbahnprüfung. Auf Wunsch erteilt das Auswärtige Amt eine Bescheinigung über Ausbildungsdauer und absolvierte Ausbildungsinhalte.</w:t>
      </w:r>
    </w:p>
    <w:p>
      <w:r>
        <w:t xml:space="preserve">(2) Eine Abschrift des Prüfungszeugnisses wird zu den Personalakten genommen.</w:t>
      </w:r>
    </w:p>
    <w:p>
      <w:r>
        <w:t xml:space="preserve">(3) Fehler und offensichtliche Unrichtigkeiten bei der Ermittlung oder Bekanntgabe der Prüfungsergebnisse werden durch die Ausbildungsleiterin oder den Ausbildungsleiter berichtigt. Unrichtige Prüfungszeugnisse sind zurückzugeben.</w:t>
      </w:r>
    </w:p>
    <w:p>
      <w:r>
        <w:rPr>
          <w:color w:val="555555"/>
          <w:sz w:val="17"/>
        </w:rPr>
        <w:t xml:space="preserve">Zitiervorschlag: § 36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