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MADVDV — Aufbau und Dauer der Ausbildung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Vorbereitungsdienst dauert 24 Monate und besteht aus</w:t>
      </w:r>
    </w:p>
    <w:p>
      <w:pPr>
        <w:ind w:left="420"/>
      </w:pPr>
      <w:r>
        <w:t xml:space="preserve">1. einem fünf- bis sechsmonatigen Einführungslehrgang,</w:t>
      </w:r>
    </w:p>
    <w:p>
      <w:pPr>
        <w:ind w:left="420"/>
      </w:pPr>
      <w:r>
        <w:t xml:space="preserve">2. einem zwei- bis dreimonatigen Inlandspraktikum,</w:t>
      </w:r>
    </w:p>
    <w:p>
      <w:pPr>
        <w:ind w:left="420"/>
      </w:pPr>
      <w:r>
        <w:t xml:space="preserve">3. einem acht- bis neunmonatigen Auslandspraktikum und</w:t>
      </w:r>
    </w:p>
    <w:p>
      <w:pPr>
        <w:ind w:left="420"/>
      </w:pPr>
      <w:r>
        <w:t xml:space="preserve">4. einem sechs- bis siebenmonatigen Abschlusslehrgang.</w:t>
      </w:r>
    </w:p>
    <w:p>
      <w:r>
        <w:t xml:space="preserve">(2) Über eine Verlängerung oder Verkürzung des Vorbereitungsdienstes nach § 15 oder § 16 der Bundeslaufbahnverordnung entscheidet das Auswärtige Amt.</w:t>
      </w:r>
    </w:p>
    <w:p>
      <w:r>
        <w:rPr>
          <w:color w:val="555555"/>
          <w:sz w:val="17"/>
        </w:rPr>
        <w:t xml:space="preserve">Zitiervorschlag: § 14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