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LuftSiAV — Verlängerung des Zulassungsbescheides</w:t>
      </w:r>
    </w:p>
    <w:p>
      <w:r>
        <w:rPr>
          <w:color w:val="555555"/>
          <w:sz w:val="18"/>
        </w:rPr>
        <w:t xml:space="preserve">Luftsicherheitsausrüstungsverordnung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Vor Ablauf der Zulassung eines Sprengstoffspürhunde-Teams kann vom Hundeführer bei der zuständigen Behörde die Verlängerung des Zulassungsbescheides schriftlich beantragt werden. Dem Antrag ist zusätzlich zu den Unterlagen nach § 14 Absatz 1 ein Nachweis über die erfolgreich abgeschlossenen Wiederholungsschulungen entsprechend Nummer 12.9.3.9. bis 12.9.3.11. des Anhangs der Durchführungsverordnung (EU) 2015/1998 oder ein Nachweis über ein wöchentliches Erkennungstraining entsprechend Nummer 12.9.3.12. des Anhangs der Durchführungsverordnung (EU) 2015/1998 beizufügen.</w:t>
      </w:r>
    </w:p>
    <w:p>
      <w:r>
        <w:t xml:space="preserve">(2) Nach Prüfung der Antragsunterlagen entscheidet die zuständige Behörde über die Verlängerung des Zulassungsbescheides um längstens zwölf Monate. Die Verlängerung wird in dem Zulassungsbescheid vermerkt.</w:t>
      </w:r>
    </w:p>
    <w:p>
      <w:r>
        <w:rPr>
          <w:color w:val="555555"/>
          <w:sz w:val="17"/>
        </w:rPr>
        <w:t xml:space="preserve">Zitiervorschlag: § 16 LuftSiAV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https://recht.nulegal.eu/gesetze/LuftSiAV/16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