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8A LuftPersVDV 2 — Lehrplan für die theoretische Ausbildung zum Erwerb der Lizenz für Luftschiffführer (zu § 11)</w:t>
      </w:r>
    </w:p>
    <w:p>
      <w:r>
        <w:rPr>
          <w:color w:val="555555"/>
          <w:sz w:val="18"/>
        </w:rPr>
        <w:t xml:space="preserve">Zweite Durchführungsverordnung zur Verordnung über Luftfahrtpersonal (Anwendungsbestimmungen für die Ausbildung und Prüfung für den Erwerb von Lizenzen und Berechtigungen für Luftfahrer gemäß der Verordnung über Luftfahrtpersonal)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Fundstelle des Originaltextes: BAnz. 2006, Nr. 60, Beilage Nr. 60a, 128 - 141</w:t>
      </w:r>
    </w:p>
    <w:p>
      <w:r>
        <w:t xml:space="preserve">Luftrecht, Luftverkehrs- u. Flugsicherungsvorschriften Gesetzgebung in der Bundesrepublik Deutschland auf dem Gebiet der Luftfahrt</w:t>
      </w:r>
    </w:p>
    <w:p>
      <w:pPr>
        <w:ind w:left="420"/>
      </w:pPr>
      <w:r>
        <w:t xml:space="preserve">- Entstehung eines Gesetzes</w:t>
      </w:r>
    </w:p>
    <w:p>
      <w:pPr>
        <w:ind w:left="420"/>
      </w:pPr>
      <w:r>
        <w:t xml:space="preserve">- Gesetze, Rechtsverordnungen, Richtlinien und Bekanntmachungen</w:t>
      </w:r>
    </w:p>
    <w:p>
      <w:pPr>
        <w:ind w:left="420"/>
      </w:pPr>
      <w:r>
        <w:t xml:space="preserve">- Übersicht über das Luftrecht</w:t>
      </w:r>
    </w:p>
    <w:p>
      <w:pPr>
        <w:ind w:left="420"/>
      </w:pPr>
      <w:r>
        <w:t xml:space="preserve">- Veröffentlichungen</w:t>
      </w:r>
    </w:p>
    <w:p>
      <w:r>
        <w:t xml:space="preserve">Nationale Organisationen in der Luftfahrt Internationale Organisationen in der Luftfahrt</w:t>
      </w:r>
    </w:p>
    <w:p>
      <w:pPr>
        <w:ind w:left="420"/>
      </w:pPr>
      <w:r>
        <w:t xml:space="preserve">- ICAO (International Civil Aviation Organization)</w:t>
      </w:r>
    </w:p>
    <w:p>
      <w:pPr>
        <w:ind w:left="420"/>
      </w:pPr>
      <w:r>
        <w:t xml:space="preserve">- World Meteorological Organization</w:t>
      </w:r>
    </w:p>
    <w:p>
      <w:pPr>
        <w:ind w:left="420"/>
      </w:pPr>
      <w:r>
        <w:t xml:space="preserve">- JAA / EASA</w:t>
      </w:r>
    </w:p>
    <w:p>
      <w:r>
        <w:t xml:space="preserve">Internationale Abkommen</w:t>
      </w:r>
    </w:p>
    <w:p>
      <w:pPr>
        <w:ind w:left="420"/>
      </w:pPr>
      <w:r>
        <w:t xml:space="preserve">- Abkommen über die internationale Zivilluftfahrt (Chicago Convention)</w:t>
      </w:r>
    </w:p>
    <w:p>
      <w:pPr>
        <w:ind w:left="420"/>
      </w:pPr>
      <w:r>
        <w:t xml:space="preserve">- Warschauer Abkommen (Änderungen in Den Haag und Guadalajara)</w:t>
      </w:r>
    </w:p>
    <w:p>
      <w:pPr>
        <w:ind w:left="420"/>
      </w:pPr>
      <w:r>
        <w:t xml:space="preserve">- Römer Haftungsabkommen</w:t>
      </w:r>
    </w:p>
    <w:p>
      <w:r>
        <w:t xml:space="preserve">Luftfahrtpersonal</w:t>
      </w:r>
    </w:p>
    <w:p>
      <w:pPr>
        <w:ind w:left="420"/>
      </w:pPr>
      <w:r>
        <w:t xml:space="preserve">- Erlaubnispflichtiges Luftfahrtpersonal</w:t>
      </w:r>
    </w:p>
    <w:p>
      <w:pPr>
        <w:ind w:left="420"/>
      </w:pPr>
      <w:r>
        <w:t xml:space="preserve">- Erlaubniserteilung an Luftfahrer</w:t>
      </w:r>
    </w:p>
    <w:p>
      <w:r>
        <w:t xml:space="preserve">Luftfahrtgerät</w:t>
      </w:r>
    </w:p>
    <w:p>
      <w:pPr>
        <w:ind w:left="420"/>
      </w:pPr>
      <w:r>
        <w:t xml:space="preserve">- Zulassungspflichtiges Luftfahrtgerät</w:t>
      </w:r>
    </w:p>
    <w:p>
      <w:pPr>
        <w:ind w:left="420"/>
      </w:pPr>
      <w:r>
        <w:t xml:space="preserve">- Musterzulassung von Luftfahrtgerät</w:t>
      </w:r>
    </w:p>
    <w:p>
      <w:pPr>
        <w:ind w:left="420"/>
      </w:pPr>
      <w:r>
        <w:t xml:space="preserve">- Verkehrszulassung von Luftfahrtgerät</w:t>
      </w:r>
    </w:p>
    <w:p>
      <w:pPr>
        <w:ind w:left="420"/>
      </w:pPr>
      <w:r>
        <w:t xml:space="preserve">- Technische Betriebsvorschriften</w:t>
      </w:r>
    </w:p>
    <w:p>
      <w:r>
        <w:t xml:space="preserve">Flugplätze</w:t>
      </w:r>
    </w:p>
    <w:p>
      <w:pPr>
        <w:ind w:left="420"/>
      </w:pPr>
      <w:r>
        <w:t xml:space="preserve">- Einteilung der Flugplätze</w:t>
      </w:r>
    </w:p>
    <w:p>
      <w:pPr>
        <w:ind w:left="420"/>
      </w:pPr>
      <w:r>
        <w:t xml:space="preserve">- Genehmigungspflicht</w:t>
      </w:r>
    </w:p>
    <w:p>
      <w:pPr>
        <w:ind w:left="420"/>
      </w:pPr>
      <w:r>
        <w:t xml:space="preserve">- Markierung und Befeuerung von Flughäfen</w:t>
      </w:r>
    </w:p>
    <w:p>
      <w:pPr>
        <w:ind w:left="420"/>
      </w:pPr>
      <w:r>
        <w:t xml:space="preserve">- Markierung und Befeuerung von Landeplätzen</w:t>
      </w:r>
    </w:p>
    <w:p>
      <w:pPr>
        <w:ind w:left="420"/>
      </w:pPr>
      <w:r>
        <w:t xml:space="preserve">- Militärflugplätze</w:t>
      </w:r>
    </w:p>
    <w:p>
      <w:r>
        <w:t xml:space="preserve">Luftverkehrsvorschriften</w:t>
      </w:r>
    </w:p>
    <w:p>
      <w:pPr>
        <w:ind w:left="420"/>
      </w:pPr>
      <w:r>
        <w:t xml:space="preserve">- Grundregeln für das Verhalten im Luftverkehr</w:t>
      </w:r>
    </w:p>
    <w:p>
      <w:pPr>
        <w:ind w:left="420"/>
      </w:pPr>
      <w:r>
        <w:t xml:space="preserve">- Verantwortlicher Luftfahrzeugführer</w:t>
      </w:r>
    </w:p>
    <w:p>
      <w:pPr>
        <w:ind w:left="420"/>
      </w:pPr>
      <w:r>
        <w:t xml:space="preserve">- Flugvorbereitung</w:t>
      </w:r>
    </w:p>
    <w:p>
      <w:pPr>
        <w:ind w:left="420"/>
      </w:pPr>
      <w:r>
        <w:t xml:space="preserve">- Sichtflugregeln</w:t>
      </w:r>
    </w:p>
    <w:p>
      <w:pPr>
        <w:ind w:left="420"/>
      </w:pPr>
      <w:r>
        <w:t xml:space="preserve">- Mindestabstand zu anderen Luftfahrzeugen und Hindernissen</w:t>
      </w:r>
    </w:p>
    <w:p>
      <w:pPr>
        <w:ind w:left="420"/>
      </w:pPr>
      <w:r>
        <w:t xml:space="preserve">- Ausweichregeln</w:t>
      </w:r>
    </w:p>
    <w:p>
      <w:pPr>
        <w:ind w:left="420"/>
      </w:pPr>
      <w:r>
        <w:t xml:space="preserve">- Lichterführung für Luftfahrzeuge</w:t>
      </w:r>
    </w:p>
    <w:p>
      <w:pPr>
        <w:ind w:left="420"/>
      </w:pPr>
      <w:r>
        <w:t xml:space="preserve">- Flugbetrieb auf einem Flugplatz ohne und mit Flugverkehrskontrollstelle</w:t>
      </w:r>
    </w:p>
    <w:p>
      <w:pPr>
        <w:ind w:left="420"/>
      </w:pPr>
      <w:r>
        <w:t xml:space="preserve">- Pflichten des Luftfahrzeugführers</w:t>
      </w:r>
    </w:p>
    <w:p>
      <w:pPr>
        <w:ind w:left="420"/>
      </w:pPr>
      <w:r>
        <w:t xml:space="preserve">- Luftraumordnung der Bundesrepublik Deutschland</w:t>
      </w:r>
    </w:p>
    <w:p>
      <w:pPr>
        <w:ind w:left="420"/>
      </w:pPr>
      <w:r>
        <w:t xml:space="preserve">- Flugplan</w:t>
      </w:r>
    </w:p>
    <w:p>
      <w:pPr>
        <w:ind w:left="420"/>
      </w:pPr>
      <w:r>
        <w:t xml:space="preserve">- Flugverkehrskontrollfreigabe</w:t>
      </w:r>
    </w:p>
    <w:p>
      <w:pPr>
        <w:ind w:left="420"/>
      </w:pPr>
      <w:r>
        <w:t xml:space="preserve">- Funkverkehr</w:t>
      </w:r>
    </w:p>
    <w:p>
      <w:pPr>
        <w:ind w:left="420"/>
      </w:pPr>
      <w:r>
        <w:t xml:space="preserve">- Signale und Zeichen</w:t>
      </w:r>
    </w:p>
    <w:p>
      <w:pPr>
        <w:ind w:left="420"/>
      </w:pPr>
      <w:r>
        <w:t xml:space="preserve">- Uhrzeit und Maßeinheiten</w:t>
      </w:r>
    </w:p>
    <w:p>
      <w:pPr>
        <w:ind w:left="420"/>
      </w:pPr>
      <w:r>
        <w:t xml:space="preserve">- Anzeige von Flugunfällen und sonstigen Störungen</w:t>
      </w:r>
    </w:p>
    <w:p>
      <w:pPr>
        <w:ind w:left="420"/>
      </w:pPr>
      <w:r>
        <w:t xml:space="preserve">- Gefahrenmeldung</w:t>
      </w:r>
    </w:p>
    <w:p>
      <w:pPr>
        <w:ind w:left="420"/>
      </w:pPr>
      <w:r>
        <w:t xml:space="preserve">- Abwerfen von Gegenständen</w:t>
      </w:r>
    </w:p>
    <w:p>
      <w:pPr>
        <w:ind w:left="420"/>
      </w:pPr>
      <w:r>
        <w:t xml:space="preserve">- Reklameflüge</w:t>
      </w:r>
    </w:p>
    <w:p>
      <w:pPr>
        <w:ind w:left="420"/>
      </w:pPr>
      <w:r>
        <w:t xml:space="preserve">- Außenstarts und Außenlandungen von Luftschiffen</w:t>
      </w:r>
    </w:p>
    <w:p>
      <w:pPr>
        <w:ind w:left="420"/>
      </w:pPr>
      <w:r>
        <w:t xml:space="preserve">- Übungsflüge unter angenommenen Instrumentenflug-Bedingungen</w:t>
      </w:r>
    </w:p>
    <w:p>
      <w:r>
        <w:t xml:space="preserve">Flugsicherung, Such- und Rettungsdienst</w:t>
      </w:r>
    </w:p>
    <w:p>
      <w:pPr>
        <w:ind w:left="420"/>
      </w:pPr>
      <w:r>
        <w:t xml:space="preserve">- Aufbau der Flugsicherung</w:t>
      </w:r>
    </w:p>
    <w:p>
      <w:pPr>
        <w:ind w:left="780"/>
      </w:pPr>
      <w:r>
        <w:t xml:space="preserve">– Flugverkehrskontrolldienst</w:t>
      </w:r>
    </w:p>
    <w:p>
      <w:pPr>
        <w:ind w:left="780"/>
      </w:pPr>
      <w:r>
        <w:t xml:space="preserve">– Fluginformationsdienst</w:t>
      </w:r>
    </w:p>
    <w:p>
      <w:pPr>
        <w:ind w:left="780"/>
      </w:pPr>
      <w:r>
        <w:t xml:space="preserve">– Flugalarmdienst</w:t>
      </w:r>
    </w:p>
    <w:p>
      <w:pPr>
        <w:ind w:left="780"/>
      </w:pPr>
      <w:r>
        <w:t xml:space="preserve">– Flugberatungsdienst</w:t>
      </w:r>
    </w:p>
    <w:p>
      <w:pPr>
        <w:ind w:left="780"/>
      </w:pPr>
      <w:r>
        <w:t xml:space="preserve">– Flugfernmeldedienst</w:t>
      </w:r>
    </w:p>
    <w:p>
      <w:pPr>
        <w:ind w:left="780"/>
      </w:pPr>
      <w:r>
        <w:t xml:space="preserve">– Flugnavigationsdienst</w:t>
      </w:r>
    </w:p>
    <w:p>
      <w:pPr>
        <w:ind w:left="780"/>
      </w:pPr>
      <w:r>
        <w:t xml:space="preserve">– Büro der Nachrichten für Luftfahrer</w:t>
      </w:r>
    </w:p>
    <w:p>
      <w:pPr>
        <w:ind w:left="420"/>
      </w:pPr>
      <w:r>
        <w:t xml:space="preserve">- Such- und Rettungsdienst (SAR)</w:t>
      </w:r>
    </w:p>
    <w:p>
      <w:pPr>
        <w:ind w:left="780"/>
      </w:pPr>
      <w:r>
        <w:t xml:space="preserve">– Geografischer Bereich des Such- und Rettungsdienstes der BRD</w:t>
      </w:r>
    </w:p>
    <w:p>
      <w:pPr>
        <w:ind w:left="780"/>
      </w:pPr>
      <w:r>
        <w:t xml:space="preserve">– SAR-Einrichtungen</w:t>
      </w:r>
    </w:p>
    <w:p>
      <w:pPr>
        <w:ind w:left="780"/>
      </w:pPr>
      <w:r>
        <w:t xml:space="preserve">– Verfahren</w:t>
      </w:r>
    </w:p>
    <w:p>
      <w:pPr>
        <w:ind w:left="780"/>
      </w:pPr>
      <w:r>
        <w:t xml:space="preserve">– Signale und Zeichen</w:t>
      </w:r>
    </w:p>
    <w:p>
      <w:r>
        <w:t xml:space="preserve">Flugbetrieb</w:t>
      </w:r>
    </w:p>
    <w:p>
      <w:pPr>
        <w:ind w:left="420"/>
      </w:pPr>
      <w:r>
        <w:t xml:space="preserve">- Allgemeines</w:t>
      </w:r>
    </w:p>
    <w:p>
      <w:pPr>
        <w:ind w:left="780"/>
      </w:pPr>
      <w:r>
        <w:t xml:space="preserve">– Ausrüstung des Luftschiffes, insbesondere Flugsicherungsausrüstung</w:t>
      </w:r>
    </w:p>
    <w:p>
      <w:pPr>
        <w:ind w:left="780"/>
      </w:pPr>
      <w:r>
        <w:t xml:space="preserve">– Flughandbuch</w:t>
      </w:r>
    </w:p>
    <w:p>
      <w:pPr>
        <w:ind w:left="780"/>
      </w:pPr>
      <w:r>
        <w:t xml:space="preserve">– Verbot der Inbetriebnahme luftuntüchtiger Luftfahrzeuge</w:t>
      </w:r>
    </w:p>
    <w:p>
      <w:pPr>
        <w:ind w:left="780"/>
      </w:pPr>
      <w:r>
        <w:t xml:space="preserve">– Ausfall von Ausrüstungsteilen</w:t>
      </w:r>
    </w:p>
    <w:p>
      <w:pPr>
        <w:ind w:left="780"/>
      </w:pPr>
      <w:r>
        <w:t xml:space="preserve">– Pflichten des Luftfahrzeugführers</w:t>
      </w:r>
    </w:p>
    <w:p>
      <w:pPr>
        <w:ind w:left="780"/>
      </w:pPr>
      <w:r>
        <w:t xml:space="preserve">– Erforderliche Betriebsstoffmengen</w:t>
      </w:r>
    </w:p>
    <w:p>
      <w:pPr>
        <w:ind w:left="420"/>
      </w:pPr>
      <w:r>
        <w:t xml:space="preserve">- Flugbetriebsvorschriften für den Betrieb von Luftfahrzeugen in Luftfahrtunternehmen</w:t>
      </w:r>
    </w:p>
    <w:p>
      <w:pPr>
        <w:ind w:left="780"/>
      </w:pPr>
      <w:r>
        <w:t xml:space="preserve">– Luftfahrtunternehmen</w:t>
      </w:r>
    </w:p>
    <w:p>
      <w:pPr>
        <w:ind w:left="780"/>
      </w:pPr>
      <w:r>
        <w:t xml:space="preserve">– Ausrüstung der Luftschiffe</w:t>
      </w:r>
    </w:p>
    <w:p>
      <w:pPr>
        <w:ind w:left="780"/>
      </w:pPr>
      <w:r>
        <w:t xml:space="preserve">– Flugbetriebshandbuch (FBH)</w:t>
      </w:r>
    </w:p>
    <w:p>
      <w:pPr>
        <w:ind w:left="780"/>
      </w:pPr>
      <w:r>
        <w:t xml:space="preserve">– Flugbetriebsleiter (FBL)</w:t>
      </w:r>
    </w:p>
    <w:p>
      <w:pPr>
        <w:ind w:left="780"/>
      </w:pPr>
      <w:r>
        <w:t xml:space="preserve">– Zusammensetzung der Flugbesatzung</w:t>
      </w:r>
    </w:p>
    <w:p>
      <w:pPr>
        <w:ind w:left="780"/>
      </w:pPr>
      <w:r>
        <w:t xml:space="preserve">– Flugdienst- und Ruhezeiten von Besatzungsmitgliedern</w:t>
      </w:r>
    </w:p>
    <w:p>
      <w:pPr>
        <w:ind w:left="780"/>
      </w:pPr>
      <w:r>
        <w:t xml:space="preserve">– Aufenthalt im Führerraum</w:t>
      </w:r>
    </w:p>
    <w:p>
      <w:pPr>
        <w:ind w:left="780"/>
      </w:pPr>
      <w:r>
        <w:t xml:space="preserve">– Flugdurchführungsplan</w:t>
      </w:r>
    </w:p>
    <w:p>
      <w:pPr>
        <w:ind w:left="780"/>
      </w:pPr>
      <w:r>
        <w:t xml:space="preserve">– Betriebsstoffmengen</w:t>
      </w:r>
    </w:p>
    <w:p>
      <w:pPr>
        <w:ind w:left="780"/>
      </w:pPr>
      <w:r>
        <w:t xml:space="preserve">– Mindestausrüstungsliste</w:t>
      </w:r>
    </w:p>
    <w:p>
      <w:pPr>
        <w:ind w:left="780"/>
      </w:pPr>
      <w:r>
        <w:t xml:space="preserve">– Mindestflughöhen nach FBH</w:t>
      </w:r>
    </w:p>
    <w:p>
      <w:pPr>
        <w:ind w:left="780"/>
      </w:pPr>
      <w:r>
        <w:t xml:space="preserve">– Fluggäste</w:t>
      </w:r>
    </w:p>
    <w:p>
      <w:pPr>
        <w:ind w:left="780"/>
      </w:pPr>
      <w:r>
        <w:t xml:space="preserve">– Wettermindestbedingungen</w:t>
      </w:r>
    </w:p>
    <w:p>
      <w:pPr>
        <w:ind w:left="780"/>
      </w:pPr>
      <w:r>
        <w:t xml:space="preserve">– Beförderung gefährlicher Güter</w:t>
      </w:r>
    </w:p>
    <w:p>
      <w:pPr>
        <w:ind w:left="420"/>
      </w:pPr>
      <w:r>
        <w:t xml:space="preserve">- Einsatz von berufsmäßig tätigen Luftschiffführern außerhalb von Luftfahrtunternehmen</w:t>
      </w:r>
    </w:p>
    <w:p>
      <w:r>
        <w:t xml:space="preserve">Sonstiges</w:t>
      </w:r>
    </w:p>
    <w:p>
      <w:pPr>
        <w:ind w:left="420"/>
      </w:pPr>
      <w:r>
        <w:t xml:space="preserve">- Haftpflicht</w:t>
      </w:r>
    </w:p>
    <w:p>
      <w:pPr>
        <w:ind w:left="420"/>
      </w:pPr>
      <w:r>
        <w:t xml:space="preserve">- Luftfahrtveranstaltungen</w:t>
      </w:r>
    </w:p>
    <w:p>
      <w:pPr>
        <w:ind w:left="420"/>
      </w:pPr>
      <w:r>
        <w:t xml:space="preserve">- Ein- und Ausflug deutscher Luftfahrzeuge</w:t>
      </w:r>
    </w:p>
    <w:p>
      <w:r>
        <w:t xml:space="preserve">Flugfunkdienst</w:t>
      </w:r>
    </w:p>
    <w:p>
      <w:pPr>
        <w:ind w:left="420"/>
      </w:pPr>
      <w:r>
        <w:t xml:space="preserve">- Rechtsvorschriften des beweglichen Flugfunkdienstes (national und international)</w:t>
      </w:r>
    </w:p>
    <w:p>
      <w:pPr>
        <w:ind w:left="420"/>
      </w:pPr>
      <w:r>
        <w:t xml:space="preserve">- Durchführung des Sprechfunkverkehrs bei Flügen nach Sichtflugregeln in deutscher und englischer Sprache.</w:t>
      </w:r>
    </w:p>
    <w:p>
      <w:r>
        <w:t xml:space="preserve">Navigation Allgemeine Navigation Grundlagen der Navigation</w:t>
      </w:r>
    </w:p>
    <w:p>
      <w:pPr>
        <w:ind w:left="420"/>
      </w:pPr>
      <w:r>
        <w:t xml:space="preserve">- Gestalt der Erde und Standortfestlegung auf der Erdoberfläche</w:t>
      </w:r>
    </w:p>
    <w:p>
      <w:pPr>
        <w:ind w:left="420"/>
      </w:pPr>
      <w:r>
        <w:t xml:space="preserve">- Navigatorische Größen und Maßeinheiten in der Luftfahrt</w:t>
      </w:r>
    </w:p>
    <w:p>
      <w:pPr>
        <w:ind w:left="420"/>
      </w:pPr>
      <w:r>
        <w:t xml:space="preserve">- Navigationsrechner</w:t>
      </w:r>
    </w:p>
    <w:p>
      <w:pPr>
        <w:ind w:left="420"/>
      </w:pPr>
      <w:r>
        <w:t xml:space="preserve">- Zeitrechnung</w:t>
      </w:r>
    </w:p>
    <w:p>
      <w:pPr>
        <w:ind w:left="420"/>
      </w:pPr>
      <w:r>
        <w:t xml:space="preserve">- Abweitung und Längendifferenz</w:t>
      </w:r>
    </w:p>
    <w:p>
      <w:pPr>
        <w:ind w:left="420"/>
      </w:pPr>
      <w:r>
        <w:t xml:space="preserve">- Navigatorische Linien</w:t>
      </w:r>
    </w:p>
    <w:p>
      <w:pPr>
        <w:ind w:left="420"/>
      </w:pPr>
      <w:r>
        <w:t xml:space="preserve">- Sphärisches Dreieck</w:t>
      </w:r>
    </w:p>
    <w:p>
      <w:pPr>
        <w:ind w:left="420"/>
      </w:pPr>
      <w:r>
        <w:t xml:space="preserve">- Meridiankonvergenz</w:t>
      </w:r>
    </w:p>
    <w:p>
      <w:r>
        <w:t xml:space="preserve">Kartenkunde</w:t>
      </w:r>
    </w:p>
    <w:p>
      <w:pPr>
        <w:ind w:left="420"/>
      </w:pPr>
      <w:r>
        <w:t xml:space="preserve">- Allgemeines</w:t>
      </w:r>
    </w:p>
    <w:p>
      <w:pPr>
        <w:ind w:left="420"/>
      </w:pPr>
      <w:r>
        <w:t xml:space="preserve">- Erdachsige Merkator-Abbildung</w:t>
      </w:r>
    </w:p>
    <w:p>
      <w:pPr>
        <w:ind w:left="420"/>
      </w:pPr>
      <w:r>
        <w:t xml:space="preserve">- Berührkegelkarte</w:t>
      </w:r>
    </w:p>
    <w:p>
      <w:pPr>
        <w:ind w:left="420"/>
      </w:pPr>
      <w:r>
        <w:t xml:space="preserve">- Lambert'sche Schnittkegel-Abbildung</w:t>
      </w:r>
    </w:p>
    <w:p>
      <w:pPr>
        <w:ind w:left="420"/>
      </w:pPr>
      <w:r>
        <w:t xml:space="preserve">- Luftfahrtkarten in der AIP</w:t>
      </w:r>
    </w:p>
    <w:p>
      <w:r>
        <w:t xml:space="preserve">Koppelnavigation</w:t>
      </w:r>
    </w:p>
    <w:p>
      <w:pPr>
        <w:ind w:left="420"/>
      </w:pPr>
      <w:r>
        <w:t xml:space="preserve">- Bezugsrichtungen</w:t>
      </w:r>
    </w:p>
    <w:p>
      <w:pPr>
        <w:ind w:left="420"/>
      </w:pPr>
      <w:r>
        <w:t xml:space="preserve">- Kursbegriffe</w:t>
      </w:r>
    </w:p>
    <w:p>
      <w:pPr>
        <w:ind w:left="420"/>
      </w:pPr>
      <w:r>
        <w:t xml:space="preserve">- Peilbegriffe</w:t>
      </w:r>
    </w:p>
    <w:p>
      <w:pPr>
        <w:ind w:left="420"/>
      </w:pPr>
      <w:r>
        <w:t xml:space="preserve">- Geschwindigkeitsbegriffe</w:t>
      </w:r>
    </w:p>
    <w:p>
      <w:pPr>
        <w:ind w:left="420"/>
      </w:pPr>
      <w:r>
        <w:t xml:space="preserve">- Grundlagen des Winddreiecks</w:t>
      </w:r>
    </w:p>
    <w:p>
      <w:pPr>
        <w:ind w:left="420"/>
      </w:pPr>
      <w:r>
        <w:t xml:space="preserve">- Winddreiecksaufgaben</w:t>
      </w:r>
    </w:p>
    <w:p>
      <w:pPr>
        <w:ind w:left="420"/>
      </w:pPr>
      <w:r>
        <w:t xml:space="preserve">- Winddreiecksaufgaben mit dem Navigationsrechner</w:t>
      </w:r>
    </w:p>
    <w:p>
      <w:pPr>
        <w:ind w:left="420"/>
      </w:pPr>
      <w:r>
        <w:t xml:space="preserve">- Koppelnavigation (Standortbestimmung)</w:t>
      </w:r>
    </w:p>
    <w:p>
      <w:pPr>
        <w:ind w:left="420"/>
      </w:pPr>
      <w:r>
        <w:t xml:space="preserve">- Kursverbesserungen nach der 1/60-Regel</w:t>
      </w:r>
    </w:p>
    <w:p>
      <w:r>
        <w:t xml:space="preserve">Funknavigation Grundlagen der Funktechnik Funknavigationseinrichtungen Boden- und Bordanlagen</w:t>
      </w:r>
    </w:p>
    <w:p>
      <w:pPr>
        <w:ind w:left="420"/>
      </w:pPr>
      <w:r>
        <w:t xml:space="preserve">- Ungerichtetes Funkfeuer (Non Directional Radio Beacon/NDB)</w:t>
      </w:r>
    </w:p>
    <w:p>
      <w:pPr>
        <w:ind w:left="420"/>
      </w:pPr>
      <w:r>
        <w:t xml:space="preserve">- Automatisches Funkpeilgerät (Automatic Direction Finding Equipment/ADF)</w:t>
      </w:r>
    </w:p>
    <w:p>
      <w:pPr>
        <w:ind w:left="420"/>
      </w:pPr>
      <w:r>
        <w:t xml:space="preserve">- UKW-Drehfunkfeuer (VHF Omni-directional Radio Range/VOR)</w:t>
      </w:r>
    </w:p>
    <w:p>
      <w:pPr>
        <w:ind w:left="420"/>
      </w:pPr>
      <w:r>
        <w:t xml:space="preserve">- VOR-Bordanlage</w:t>
      </w:r>
    </w:p>
    <w:p>
      <w:pPr>
        <w:ind w:left="420"/>
      </w:pPr>
      <w:r>
        <w:t xml:space="preserve">- GPS (Grundlagen, Arbeitsprinzip, Fehlverhalten)</w:t>
      </w:r>
    </w:p>
    <w:p>
      <w:pPr>
        <w:ind w:left="420"/>
      </w:pPr>
      <w:r>
        <w:t xml:space="preserve">- Radaranlagen (Grundlagen, Arbeitsprinzip, Bordanlagen)</w:t>
      </w:r>
    </w:p>
    <w:p>
      <w:r>
        <w:t xml:space="preserve">Funknavigationsverfahren (Homing/stehende Peilung/Tracking) Navigation mit Fremdpeilung Funknavigationskarten Flugplanung Festlegung des Flugweges unter Berücksichtigung</w:t>
      </w:r>
    </w:p>
    <w:p>
      <w:pPr>
        <w:ind w:left="420"/>
      </w:pPr>
      <w:r>
        <w:t xml:space="preserve">- der Flugleistung des Luftschiffes</w:t>
      </w:r>
    </w:p>
    <w:p>
      <w:pPr>
        <w:ind w:left="420"/>
      </w:pPr>
      <w:r>
        <w:t xml:space="preserve">- der Verfügbarkeit/Erreichbarkeit der Bodenmannschaft</w:t>
      </w:r>
    </w:p>
    <w:p>
      <w:pPr>
        <w:ind w:left="420"/>
      </w:pPr>
      <w:r>
        <w:t xml:space="preserve">- der meteorologischen Lage</w:t>
      </w:r>
    </w:p>
    <w:p>
      <w:pPr>
        <w:ind w:left="420"/>
      </w:pPr>
      <w:r>
        <w:t xml:space="preserve">- der Navigationseinrichtungen</w:t>
      </w:r>
    </w:p>
    <w:p>
      <w:pPr>
        <w:ind w:left="420"/>
      </w:pPr>
      <w:r>
        <w:t xml:space="preserve">- der Flugsicherungslage</w:t>
      </w:r>
    </w:p>
    <w:p>
      <w:r>
        <w:t xml:space="preserve">Kartenvorbereitung Flugleistungsberechnung Kraftstoffbedarfsrechnung Erstellung des VFR-Flugdurchführungsplans Erstellung des ATC-Flugplans Meteorologie Erdatmosphäre</w:t>
      </w:r>
    </w:p>
    <w:p>
      <w:pPr>
        <w:ind w:left="420"/>
      </w:pPr>
      <w:r>
        <w:t xml:space="preserve">- Zusammensetzung der Luft</w:t>
      </w:r>
    </w:p>
    <w:p>
      <w:pPr>
        <w:ind w:left="420"/>
      </w:pPr>
      <w:r>
        <w:t xml:space="preserve">- Physikalischer Aufbau und Eigenschaften</w:t>
      </w:r>
    </w:p>
    <w:p>
      <w:r>
        <w:t xml:space="preserve">Wärmehaushalt der Atmosphäre Atmosphärischer Druck</w:t>
      </w:r>
    </w:p>
    <w:p>
      <w:pPr>
        <w:ind w:left="420"/>
      </w:pPr>
      <w:r>
        <w:t xml:space="preserve">- Maßeinheiten</w:t>
      </w:r>
    </w:p>
    <w:p>
      <w:pPr>
        <w:ind w:left="420"/>
      </w:pPr>
      <w:r>
        <w:t xml:space="preserve">- Messung</w:t>
      </w:r>
    </w:p>
    <w:p>
      <w:pPr>
        <w:ind w:left="420"/>
      </w:pPr>
      <w:r>
        <w:t xml:space="preserve">- Vertikale Druck und Dichteverteilung</w:t>
      </w:r>
    </w:p>
    <w:p>
      <w:pPr>
        <w:ind w:left="420"/>
      </w:pPr>
      <w:r>
        <w:t xml:space="preserve">- Barometrischen Höhenstufe</w:t>
      </w:r>
    </w:p>
    <w:p>
      <w:pPr>
        <w:ind w:left="420"/>
      </w:pPr>
      <w:r>
        <w:t xml:space="preserve">- Isobaren und Isohypsen</w:t>
      </w:r>
    </w:p>
    <w:p>
      <w:r>
        <w:t xml:space="preserve">Temperatur Luftfeuchtigkeit Luftdichte Sicht Barometrische Höhenmessung Luftströmungen</w:t>
      </w:r>
    </w:p>
    <w:p>
      <w:pPr>
        <w:ind w:left="420"/>
      </w:pPr>
      <w:r>
        <w:t xml:space="preserve">- Geostrophischer Wind</w:t>
      </w:r>
    </w:p>
    <w:p>
      <w:pPr>
        <w:ind w:left="420"/>
      </w:pPr>
      <w:r>
        <w:t xml:space="preserve">- Gradientwind</w:t>
      </w:r>
    </w:p>
    <w:p>
      <w:pPr>
        <w:ind w:left="420"/>
      </w:pPr>
      <w:r>
        <w:t xml:space="preserve">- Reibungswind</w:t>
      </w:r>
    </w:p>
    <w:p>
      <w:pPr>
        <w:ind w:left="420"/>
      </w:pPr>
      <w:r>
        <w:t xml:space="preserve">- Besondere orografische Luftströmungen</w:t>
      </w:r>
    </w:p>
    <w:p>
      <w:pPr>
        <w:ind w:left="420"/>
      </w:pPr>
      <w:r>
        <w:t xml:space="preserve">- Turbulenz</w:t>
      </w:r>
    </w:p>
    <w:p>
      <w:pPr>
        <w:ind w:left="420"/>
      </w:pPr>
      <w:r>
        <w:t xml:space="preserve">- Beobachtung und Messung des Windes</w:t>
      </w:r>
    </w:p>
    <w:p>
      <w:r>
        <w:t xml:space="preserve">Thermodynamik der Atmosphäre</w:t>
      </w:r>
    </w:p>
    <w:p>
      <w:pPr>
        <w:ind w:left="420"/>
      </w:pPr>
      <w:r>
        <w:t xml:space="preserve">- Zustandsänderung des Wassers</w:t>
      </w:r>
    </w:p>
    <w:p>
      <w:pPr>
        <w:ind w:left="420"/>
      </w:pPr>
      <w:r>
        <w:t xml:space="preserve">- Adiabatische Vorgänge</w:t>
      </w:r>
    </w:p>
    <w:p>
      <w:r>
        <w:t xml:space="preserve">Inversion</w:t>
      </w:r>
    </w:p>
    <w:p>
      <w:pPr>
        <w:ind w:left="420"/>
      </w:pPr>
      <w:r>
        <w:t xml:space="preserve">- Bodeninversion</w:t>
      </w:r>
    </w:p>
    <w:p>
      <w:pPr>
        <w:ind w:left="420"/>
      </w:pPr>
      <w:r>
        <w:t xml:space="preserve">- Aufgleitinversion</w:t>
      </w:r>
    </w:p>
    <w:p>
      <w:pPr>
        <w:ind w:left="420"/>
      </w:pPr>
      <w:r>
        <w:t xml:space="preserve">- Absinkinversion</w:t>
      </w:r>
    </w:p>
    <w:p>
      <w:r>
        <w:t xml:space="preserve">Wolken</w:t>
      </w:r>
    </w:p>
    <w:p>
      <w:pPr>
        <w:ind w:left="420"/>
      </w:pPr>
      <w:r>
        <w:t xml:space="preserve">- Wolkenbildung</w:t>
      </w:r>
    </w:p>
    <w:p>
      <w:pPr>
        <w:ind w:left="420"/>
      </w:pPr>
      <w:r>
        <w:t xml:space="preserve">- Internationale Wolkenklassifikation</w:t>
      </w:r>
    </w:p>
    <w:p>
      <w:pPr>
        <w:ind w:left="420"/>
      </w:pPr>
      <w:r>
        <w:t xml:space="preserve">- Wolkenbeobachtung</w:t>
      </w:r>
    </w:p>
    <w:p>
      <w:r>
        <w:t xml:space="preserve">Niederschlag</w:t>
      </w:r>
    </w:p>
    <w:p>
      <w:pPr>
        <w:ind w:left="420"/>
      </w:pPr>
      <w:r>
        <w:t xml:space="preserve">- Entstehung</w:t>
      </w:r>
    </w:p>
    <w:p>
      <w:pPr>
        <w:ind w:left="420"/>
      </w:pPr>
      <w:r>
        <w:t xml:space="preserve">- Messung</w:t>
      </w:r>
    </w:p>
    <w:p>
      <w:pPr>
        <w:ind w:left="420"/>
      </w:pPr>
      <w:r>
        <w:t xml:space="preserve">- Niederschlagsformen</w:t>
      </w:r>
    </w:p>
    <w:p>
      <w:r>
        <w:t xml:space="preserve">Dunst</w:t>
      </w:r>
    </w:p>
    <w:p>
      <w:pPr>
        <w:ind w:left="420"/>
      </w:pPr>
      <w:r>
        <w:t xml:space="preserve">- Entstehung</w:t>
      </w:r>
    </w:p>
    <w:p>
      <w:pPr>
        <w:ind w:left="420"/>
      </w:pPr>
      <w:r>
        <w:t xml:space="preserve">- Formen</w:t>
      </w:r>
    </w:p>
    <w:p>
      <w:r>
        <w:t xml:space="preserve">Nebel</w:t>
      </w:r>
    </w:p>
    <w:p>
      <w:pPr>
        <w:ind w:left="420"/>
      </w:pPr>
      <w:r>
        <w:t xml:space="preserve">- Strahlungsnebel</w:t>
      </w:r>
    </w:p>
    <w:p>
      <w:pPr>
        <w:ind w:left="420"/>
      </w:pPr>
      <w:r>
        <w:t xml:space="preserve">- Mischungsnebel</w:t>
      </w:r>
    </w:p>
    <w:p>
      <w:pPr>
        <w:ind w:left="420"/>
      </w:pPr>
      <w:r>
        <w:t xml:space="preserve">- Advektionsnebel</w:t>
      </w:r>
    </w:p>
    <w:p>
      <w:pPr>
        <w:ind w:left="420"/>
      </w:pPr>
      <w:r>
        <w:t xml:space="preserve">- Seerauch</w:t>
      </w:r>
    </w:p>
    <w:p>
      <w:r>
        <w:t xml:space="preserve">Vereisung</w:t>
      </w:r>
    </w:p>
    <w:p>
      <w:pPr>
        <w:ind w:left="420"/>
      </w:pPr>
      <w:r>
        <w:t xml:space="preserve">- Arten des Eisansatzes</w:t>
      </w:r>
    </w:p>
    <w:p>
      <w:pPr>
        <w:ind w:left="420"/>
      </w:pPr>
      <w:r>
        <w:t xml:space="preserve">- Entstehung</w:t>
      </w:r>
    </w:p>
    <w:p>
      <w:pPr>
        <w:ind w:left="420"/>
      </w:pPr>
      <w:r>
        <w:t xml:space="preserve">- Maßnahmen zur Eisverhütung</w:t>
      </w:r>
    </w:p>
    <w:p>
      <w:pPr>
        <w:ind w:left="420"/>
      </w:pPr>
      <w:r>
        <w:t xml:space="preserve">- Vorhersage</w:t>
      </w:r>
    </w:p>
    <w:p>
      <w:r>
        <w:t xml:space="preserve">Gewitter</w:t>
      </w:r>
    </w:p>
    <w:p>
      <w:pPr>
        <w:ind w:left="420"/>
      </w:pPr>
      <w:r>
        <w:t xml:space="preserve">- Entwicklungsstadien</w:t>
      </w:r>
    </w:p>
    <w:p>
      <w:pPr>
        <w:ind w:left="420"/>
      </w:pPr>
      <w:r>
        <w:t xml:space="preserve">- Gewitterarten</w:t>
      </w:r>
    </w:p>
    <w:p>
      <w:r>
        <w:t xml:space="preserve">Luftmassen</w:t>
      </w:r>
    </w:p>
    <w:p>
      <w:pPr>
        <w:ind w:left="420"/>
      </w:pPr>
      <w:r>
        <w:t xml:space="preserve">- Allgemeine Zirkulation der Erde, planetarisches Windsystem</w:t>
      </w:r>
    </w:p>
    <w:p>
      <w:pPr>
        <w:ind w:left="420"/>
      </w:pPr>
      <w:r>
        <w:t xml:space="preserve">- Einteilung der Luftmassen</w:t>
      </w:r>
    </w:p>
    <w:p>
      <w:pPr>
        <w:ind w:left="780"/>
      </w:pPr>
      <w:r>
        <w:t xml:space="preserve">– Arktikluft</w:t>
      </w:r>
    </w:p>
    <w:p>
      <w:pPr>
        <w:ind w:left="780"/>
      </w:pPr>
      <w:r>
        <w:t xml:space="preserve">– Polarluft</w:t>
      </w:r>
    </w:p>
    <w:p>
      <w:pPr>
        <w:ind w:left="780"/>
      </w:pPr>
      <w:r>
        <w:t xml:space="preserve">– Tropikluft</w:t>
      </w:r>
    </w:p>
    <w:p>
      <w:pPr>
        <w:ind w:left="780"/>
      </w:pPr>
      <w:r>
        <w:t xml:space="preserve">– Äquatorluft</w:t>
      </w:r>
    </w:p>
    <w:p>
      <w:r>
        <w:t xml:space="preserve">Fronten Begriff der Front</w:t>
      </w:r>
    </w:p>
    <w:p>
      <w:pPr>
        <w:ind w:left="420"/>
      </w:pPr>
      <w:r>
        <w:t xml:space="preserve">- Polarfront</w:t>
      </w:r>
    </w:p>
    <w:p>
      <w:pPr>
        <w:ind w:left="420"/>
      </w:pPr>
      <w:r>
        <w:t xml:space="preserve">- Ausbildung einer Idealzyklone</w:t>
      </w:r>
    </w:p>
    <w:p>
      <w:pPr>
        <w:ind w:left="420"/>
      </w:pPr>
      <w:r>
        <w:t xml:space="preserve">- Warmfront</w:t>
      </w:r>
    </w:p>
    <w:p>
      <w:pPr>
        <w:ind w:left="420"/>
      </w:pPr>
      <w:r>
        <w:t xml:space="preserve">- Warmsektor</w:t>
      </w:r>
    </w:p>
    <w:p>
      <w:pPr>
        <w:ind w:left="420"/>
      </w:pPr>
      <w:r>
        <w:t xml:space="preserve">- Kaltfront</w:t>
      </w:r>
    </w:p>
    <w:p>
      <w:pPr>
        <w:ind w:left="420"/>
      </w:pPr>
      <w:r>
        <w:t xml:space="preserve">- Okklusion</w:t>
      </w:r>
    </w:p>
    <w:p>
      <w:pPr>
        <w:ind w:left="420"/>
      </w:pPr>
      <w:r>
        <w:t xml:space="preserve">- Frontähnliche Erscheinungen</w:t>
      </w:r>
    </w:p>
    <w:p>
      <w:pPr>
        <w:ind w:left="780"/>
      </w:pPr>
      <w:r>
        <w:t xml:space="preserve">– Troglinie, Trog</w:t>
      </w:r>
    </w:p>
    <w:p>
      <w:pPr>
        <w:ind w:left="780"/>
      </w:pPr>
      <w:r>
        <w:t xml:space="preserve">– Konvergenzlinien</w:t>
      </w:r>
    </w:p>
    <w:p>
      <w:pPr>
        <w:ind w:left="780"/>
      </w:pPr>
      <w:r>
        <w:t xml:space="preserve">– Böenlinie (Squall.Linie)</w:t>
      </w:r>
    </w:p>
    <w:p>
      <w:pPr>
        <w:ind w:left="420"/>
      </w:pPr>
      <w:r>
        <w:t xml:space="preserve">- Kaltlufttropfen</w:t>
      </w:r>
    </w:p>
    <w:p>
      <w:r>
        <w:t xml:space="preserve">Hochdruckgebiet (Antizyklone)</w:t>
      </w:r>
    </w:p>
    <w:p>
      <w:pPr>
        <w:ind w:left="420"/>
      </w:pPr>
      <w:r>
        <w:t xml:space="preserve">- Entstehung</w:t>
      </w:r>
    </w:p>
    <w:p>
      <w:pPr>
        <w:ind w:left="420"/>
      </w:pPr>
      <w:r>
        <w:t xml:space="preserve">- Hochdruckgebilde</w:t>
      </w:r>
    </w:p>
    <w:p>
      <w:r>
        <w:t xml:space="preserve">Information und Dokumentation</w:t>
      </w:r>
    </w:p>
    <w:p>
      <w:pPr>
        <w:ind w:left="420"/>
      </w:pPr>
      <w:r>
        <w:t xml:space="preserve">- Organisation des Deutschen Wetterdienstes (DWD)</w:t>
      </w:r>
    </w:p>
    <w:p>
      <w:pPr>
        <w:ind w:left="420"/>
      </w:pPr>
      <w:r>
        <w:t xml:space="preserve">- Gebrauch des AIP/MET</w:t>
      </w:r>
    </w:p>
    <w:p>
      <w:pPr>
        <w:ind w:left="420"/>
      </w:pPr>
      <w:r>
        <w:t xml:space="preserve">- Wettermeldungen</w:t>
      </w:r>
    </w:p>
    <w:p>
      <w:pPr>
        <w:ind w:left="780"/>
      </w:pPr>
      <w:r>
        <w:t xml:space="preserve">– Planmäßige Meldungen (METAR, TAF, GAFOR, GAMET, Ballonwetter)</w:t>
      </w:r>
    </w:p>
    <w:p>
      <w:pPr>
        <w:ind w:left="780"/>
      </w:pPr>
      <w:r>
        <w:t xml:space="preserve">– Bedarfsmeldungen (SPEZI, SIGMET)</w:t>
      </w:r>
    </w:p>
    <w:p>
      <w:pPr>
        <w:ind w:left="420"/>
      </w:pPr>
      <w:r>
        <w:t xml:space="preserve">- Wetterkarten</w:t>
      </w:r>
    </w:p>
    <w:p>
      <w:pPr>
        <w:ind w:left="780"/>
      </w:pPr>
      <w:r>
        <w:t xml:space="preserve">– Aktuelle WX-Karten</w:t>
      </w:r>
    </w:p>
    <w:p>
      <w:pPr>
        <w:ind w:left="780"/>
      </w:pPr>
      <w:r>
        <w:t xml:space="preserve">– Prognostische WX-Karten</w:t>
      </w:r>
    </w:p>
    <w:p>
      <w:pPr>
        <w:ind w:left="420"/>
      </w:pPr>
      <w:r>
        <w:t xml:space="preserve">- AIRREP/PIREP</w:t>
      </w:r>
    </w:p>
    <w:p>
      <w:pPr>
        <w:ind w:left="420"/>
      </w:pPr>
      <w:r>
        <w:t xml:space="preserve">- Wettersatelliten</w:t>
      </w:r>
    </w:p>
    <w:p>
      <w:r>
        <w:t xml:space="preserve">Meteorologische Flugvorbereitung Aerodynamik Allgemeine Grundbegriffe</w:t>
      </w:r>
    </w:p>
    <w:p>
      <w:pPr>
        <w:ind w:left="420"/>
      </w:pPr>
      <w:r>
        <w:t xml:space="preserve">- Temperatur</w:t>
      </w:r>
    </w:p>
    <w:p>
      <w:pPr>
        <w:ind w:left="420"/>
      </w:pPr>
      <w:r>
        <w:t xml:space="preserve">- Druck</w:t>
      </w:r>
    </w:p>
    <w:p>
      <w:pPr>
        <w:ind w:left="420"/>
      </w:pPr>
      <w:r>
        <w:t xml:space="preserve">- Dichte</w:t>
      </w:r>
    </w:p>
    <w:p>
      <w:pPr>
        <w:ind w:left="420"/>
      </w:pPr>
      <w:r>
        <w:t xml:space="preserve">- Erdbeschleunigung</w:t>
      </w:r>
    </w:p>
    <w:p>
      <w:pPr>
        <w:ind w:left="420"/>
      </w:pPr>
      <w:r>
        <w:t xml:space="preserve">- Zähigkeit</w:t>
      </w:r>
    </w:p>
    <w:p>
      <w:pPr>
        <w:ind w:left="420"/>
      </w:pPr>
      <w:r>
        <w:t xml:space="preserve">- Kompressibilität</w:t>
      </w:r>
    </w:p>
    <w:p>
      <w:r>
        <w:t xml:space="preserve">Strömungsgesetze für inkompressible, reibungsfreie und stationäre Fluide</w:t>
      </w:r>
    </w:p>
    <w:p>
      <w:pPr>
        <w:ind w:left="420"/>
      </w:pPr>
      <w:r>
        <w:t xml:space="preserve">- Stromfaden und Stromröhre</w:t>
      </w:r>
    </w:p>
    <w:p>
      <w:pPr>
        <w:ind w:left="420"/>
      </w:pPr>
      <w:r>
        <w:t xml:space="preserve">- Kontinuitätsgleichung</w:t>
      </w:r>
    </w:p>
    <w:p>
      <w:pPr>
        <w:ind w:left="420"/>
      </w:pPr>
      <w:r>
        <w:t xml:space="preserve">- Grundgesetz der Dynamik nach Newton</w:t>
      </w:r>
    </w:p>
    <w:p>
      <w:pPr>
        <w:ind w:left="420"/>
      </w:pPr>
      <w:r>
        <w:t xml:space="preserve">- Bernoullische Gleichung</w:t>
      </w:r>
    </w:p>
    <w:p>
      <w:r>
        <w:t xml:space="preserve">Grenzschicht (GS)</w:t>
      </w:r>
    </w:p>
    <w:p>
      <w:pPr>
        <w:ind w:left="420"/>
      </w:pPr>
      <w:r>
        <w:t xml:space="preserve">- Laminare und turbulente GS</w:t>
      </w:r>
    </w:p>
    <w:p>
      <w:pPr>
        <w:ind w:left="420"/>
      </w:pPr>
      <w:r>
        <w:t xml:space="preserve">- Eigenschaften der GS</w:t>
      </w:r>
    </w:p>
    <w:p>
      <w:r>
        <w:t xml:space="preserve">Aerodynamischer Widerstand / Widerstandsbeiwert</w:t>
      </w:r>
    </w:p>
    <w:p>
      <w:pPr>
        <w:ind w:left="420"/>
      </w:pPr>
      <w:r>
        <w:t xml:space="preserve">- Widerstandsformel/</w:t>
      </w:r>
    </w:p>
    <w:p>
      <w:pPr>
        <w:ind w:left="420"/>
      </w:pPr>
      <w:r>
        <w:t xml:space="preserve">- Reibungswiderstand</w:t>
      </w:r>
    </w:p>
    <w:p>
      <w:pPr>
        <w:ind w:left="420"/>
      </w:pPr>
      <w:r>
        <w:t xml:space="preserve">- Druckwiderstand (Formwiderstand)</w:t>
      </w:r>
    </w:p>
    <w:p>
      <w:pPr>
        <w:ind w:left="420"/>
      </w:pPr>
      <w:r>
        <w:t xml:space="preserve">- Profilwiderstand</w:t>
      </w:r>
    </w:p>
    <w:p>
      <w:pPr>
        <w:ind w:left="420"/>
      </w:pPr>
      <w:r>
        <w:t xml:space="preserve">- Induzierter Widerstand</w:t>
      </w:r>
    </w:p>
    <w:p>
      <w:pPr>
        <w:ind w:left="420"/>
      </w:pPr>
      <w:r>
        <w:t xml:space="preserve">- Interferenzwiderstand</w:t>
      </w:r>
    </w:p>
    <w:p>
      <w:pPr>
        <w:ind w:left="420"/>
      </w:pPr>
      <w:r>
        <w:t xml:space="preserve">- Gesamtwiderstand</w:t>
      </w:r>
    </w:p>
    <w:p>
      <w:r>
        <w:t xml:space="preserve">Aerodynamik des Luftschiffkörpers</w:t>
      </w:r>
    </w:p>
    <w:p>
      <w:pPr>
        <w:ind w:left="420"/>
      </w:pPr>
      <w:r>
        <w:t xml:space="preserve">- Geometrische Parameter des Luftschiffkörpers</w:t>
      </w:r>
    </w:p>
    <w:p>
      <w:pPr>
        <w:ind w:left="420"/>
      </w:pPr>
      <w:r>
        <w:t xml:space="preserve">- Aerodynamische Bezugssysteme und Winkel</w:t>
      </w:r>
    </w:p>
    <w:p>
      <w:r>
        <w:t xml:space="preserve">Auftrieb / Auftriebsbeiwert</w:t>
      </w:r>
    </w:p>
    <w:p>
      <w:pPr>
        <w:ind w:left="420"/>
      </w:pPr>
      <w:r>
        <w:t xml:space="preserve">- Auftriebsformel</w:t>
      </w:r>
    </w:p>
    <w:p>
      <w:pPr>
        <w:ind w:left="420"/>
      </w:pPr>
      <w:r>
        <w:t xml:space="preserve">- Entstehung eines Auftriebs</w:t>
      </w:r>
    </w:p>
    <w:p>
      <w:pPr>
        <w:ind w:left="420"/>
      </w:pPr>
      <w:r>
        <w:t xml:space="preserve">- Polardiagramme</w:t>
      </w:r>
    </w:p>
    <w:p>
      <w:pPr>
        <w:ind w:left="420"/>
      </w:pPr>
      <w:r>
        <w:t xml:space="preserve">- Luftschiffpolare, Profilpolare, Gesamtpolare</w:t>
      </w:r>
    </w:p>
    <w:p>
      <w:r>
        <w:t xml:space="preserve">Stabilität</w:t>
      </w:r>
    </w:p>
    <w:p>
      <w:pPr>
        <w:ind w:left="420"/>
      </w:pPr>
      <w:r>
        <w:t xml:space="preserve">- Begriffe: statische Stabilität und dynamische Stabilität</w:t>
      </w:r>
    </w:p>
    <w:p>
      <w:pPr>
        <w:ind w:left="420"/>
      </w:pPr>
      <w:r>
        <w:t xml:space="preserve">- Längsstabilität</w:t>
      </w:r>
    </w:p>
    <w:p>
      <w:pPr>
        <w:ind w:left="420"/>
      </w:pPr>
      <w:r>
        <w:t xml:space="preserve">- Richtungsstabilität</w:t>
      </w:r>
    </w:p>
    <w:p>
      <w:r>
        <w:t xml:space="preserve">Aerodynamik der Luftschraube</w:t>
      </w:r>
    </w:p>
    <w:p>
      <w:pPr>
        <w:ind w:left="420"/>
      </w:pPr>
      <w:r>
        <w:t xml:space="preserve">- Aerodynamik am Luftschraubenblatt</w:t>
      </w:r>
    </w:p>
    <w:p>
      <w:pPr>
        <w:ind w:left="420"/>
      </w:pPr>
      <w:r>
        <w:t xml:space="preserve">- Strömungsverhältnisse und Druckverhältnisse im Luftschraubenstrahl</w:t>
      </w:r>
    </w:p>
    <w:p>
      <w:pPr>
        <w:ind w:left="420"/>
      </w:pPr>
      <w:r>
        <w:t xml:space="preserve">- Wirkungsgrad der Luftschraube</w:t>
      </w:r>
    </w:p>
    <w:p>
      <w:r>
        <w:t xml:space="preserve">Gaslehre</w:t>
      </w:r>
    </w:p>
    <w:p>
      <w:pPr>
        <w:ind w:left="420"/>
      </w:pPr>
      <w:r>
        <w:t xml:space="preserve">- Physikalische/chemische Eigenschaften der Gase (Traggase)</w:t>
      </w:r>
    </w:p>
    <w:p>
      <w:pPr>
        <w:ind w:left="420"/>
      </w:pPr>
      <w:r>
        <w:t xml:space="preserve">- Zustandsgleichung der Gase</w:t>
      </w:r>
    </w:p>
    <w:p>
      <w:pPr>
        <w:ind w:left="420"/>
      </w:pPr>
      <w:r>
        <w:t xml:space="preserve">- Gasgesetze</w:t>
      </w:r>
    </w:p>
    <w:p>
      <w:r>
        <w:t xml:space="preserve">Aerostatik/Aerostatischer Auftrieb Allgemeine Luftfahrzeugkenntnisse, Technik Flugleistung Lufttüchtigkeitsvorschriften Grundlagen zur Flugleistung</w:t>
      </w:r>
    </w:p>
    <w:p>
      <w:pPr>
        <w:ind w:left="420"/>
      </w:pPr>
      <w:r>
        <w:t xml:space="preserve">- Wechselwirkung Aerodynamik, Aerostatik, Triebwerksleistung</w:t>
      </w:r>
    </w:p>
    <w:p>
      <w:pPr>
        <w:ind w:left="420"/>
      </w:pPr>
      <w:r>
        <w:t xml:space="preserve">- Einfluss der Umweltbedingungen auf die Flugleistungen</w:t>
      </w:r>
    </w:p>
    <w:p>
      <w:pPr>
        <w:ind w:left="420"/>
      </w:pPr>
      <w:r>
        <w:t xml:space="preserve">- Einfluss der Traggas-Parameter auf die Flugleistungen</w:t>
      </w:r>
    </w:p>
    <w:p>
      <w:r>
        <w:t xml:space="preserve">Definitionen und Begriffe</w:t>
      </w:r>
    </w:p>
    <w:p>
      <w:pPr>
        <w:ind w:left="420"/>
      </w:pPr>
      <w:r>
        <w:t xml:space="preserve">- Geschwindigkeiten</w:t>
      </w:r>
    </w:p>
    <w:p>
      <w:pPr>
        <w:ind w:left="420"/>
      </w:pPr>
      <w:r>
        <w:t xml:space="preserve">- Höhenbegriffe</w:t>
      </w:r>
    </w:p>
    <w:p>
      <w:pPr>
        <w:ind w:left="420"/>
      </w:pPr>
      <w:r>
        <w:t xml:space="preserve">- Start- und Landestrecken, Hindernisfreiräume</w:t>
      </w:r>
    </w:p>
    <w:p>
      <w:r>
        <w:t xml:space="preserve">Flugleistungsbetrachtungen in den Flugphasen</w:t>
      </w:r>
    </w:p>
    <w:p>
      <w:pPr>
        <w:ind w:left="420"/>
      </w:pPr>
      <w:r>
        <w:t xml:space="preserve">- Manöver am Boden</w:t>
      </w:r>
    </w:p>
    <w:p>
      <w:pPr>
        <w:ind w:left="420"/>
      </w:pPr>
      <w:r>
        <w:t xml:space="preserve">- Start</w:t>
      </w:r>
    </w:p>
    <w:p>
      <w:pPr>
        <w:ind w:left="420"/>
      </w:pPr>
      <w:r>
        <w:t xml:space="preserve">- Steigflug</w:t>
      </w:r>
    </w:p>
    <w:p>
      <w:pPr>
        <w:ind w:left="420"/>
      </w:pPr>
      <w:r>
        <w:t xml:space="preserve">- Reiseflug</w:t>
      </w:r>
    </w:p>
    <w:p>
      <w:pPr>
        <w:ind w:left="420"/>
      </w:pPr>
      <w:r>
        <w:t xml:space="preserve">- Sinkflug</w:t>
      </w:r>
    </w:p>
    <w:p>
      <w:pPr>
        <w:ind w:left="420"/>
      </w:pPr>
      <w:r>
        <w:t xml:space="preserve">- Anflug</w:t>
      </w:r>
    </w:p>
    <w:p>
      <w:pPr>
        <w:ind w:left="420"/>
      </w:pPr>
      <w:r>
        <w:t xml:space="preserve">- Landung</w:t>
      </w:r>
    </w:p>
    <w:p>
      <w:pPr>
        <w:ind w:left="420"/>
      </w:pPr>
      <w:r>
        <w:t xml:space="preserve">- Durchstarten</w:t>
      </w:r>
    </w:p>
    <w:p>
      <w:r>
        <w:t xml:space="preserve">Flugleistungsangaben im Flughandbuch Beladung und Schwerpunkt Notwendigkeit der Beladungs- und Schwerpunktsrechnung</w:t>
      </w:r>
    </w:p>
    <w:p>
      <w:pPr>
        <w:ind w:left="420"/>
      </w:pPr>
      <w:r>
        <w:t xml:space="preserve">- Einflüsse auf Flugleistung</w:t>
      </w:r>
    </w:p>
    <w:p>
      <w:pPr>
        <w:ind w:left="420"/>
      </w:pPr>
      <w:r>
        <w:t xml:space="preserve">- Festigkeitsgrenzen</w:t>
      </w:r>
    </w:p>
    <w:p>
      <w:r>
        <w:t xml:space="preserve">Grundlagen zu Beladungs- und Schwerpunktsrechnung</w:t>
      </w:r>
    </w:p>
    <w:p>
      <w:pPr>
        <w:ind w:left="420"/>
      </w:pPr>
      <w:r>
        <w:t xml:space="preserve">- Masse, Massebegriffe, Gewicht (Schwere)</w:t>
      </w:r>
    </w:p>
    <w:p>
      <w:pPr>
        <w:ind w:left="780"/>
      </w:pPr>
      <w:r>
        <w:t xml:space="preserve">– Leermasse</w:t>
      </w:r>
    </w:p>
    <w:p>
      <w:pPr>
        <w:ind w:left="780"/>
      </w:pPr>
      <w:r>
        <w:t xml:space="preserve">– Betriebsleermasse</w:t>
      </w:r>
    </w:p>
    <w:p>
      <w:pPr>
        <w:ind w:left="780"/>
      </w:pPr>
      <w:r>
        <w:t xml:space="preserve">– Betriebsmasse</w:t>
      </w:r>
    </w:p>
    <w:p>
      <w:pPr>
        <w:ind w:left="780"/>
      </w:pPr>
      <w:r>
        <w:t xml:space="preserve">– Startmasse</w:t>
      </w:r>
    </w:p>
    <w:p>
      <w:pPr>
        <w:ind w:left="780"/>
      </w:pPr>
      <w:r>
        <w:t xml:space="preserve">– Landemasse</w:t>
      </w:r>
    </w:p>
    <w:p>
      <w:pPr>
        <w:ind w:left="780"/>
      </w:pPr>
      <w:r>
        <w:t xml:space="preserve">– Flugmasse</w:t>
      </w:r>
    </w:p>
    <w:p>
      <w:pPr>
        <w:ind w:left="780"/>
      </w:pPr>
      <w:r>
        <w:t xml:space="preserve">– Nullballastmasse</w:t>
      </w:r>
    </w:p>
    <w:p>
      <w:pPr>
        <w:ind w:left="780"/>
      </w:pPr>
      <w:r>
        <w:t xml:space="preserve">– Nutzlast (payload)</w:t>
      </w:r>
    </w:p>
    <w:p>
      <w:pPr>
        <w:ind w:left="780"/>
      </w:pPr>
      <w:r>
        <w:t xml:space="preserve">– statische Schwere (static heaviness)</w:t>
      </w:r>
    </w:p>
    <w:p>
      <w:pPr>
        <w:ind w:left="780"/>
      </w:pPr>
      <w:r>
        <w:t xml:space="preserve">– zulässige Massen</w:t>
      </w:r>
    </w:p>
    <w:p>
      <w:pPr>
        <w:ind w:left="420"/>
      </w:pPr>
      <w:r>
        <w:t xml:space="preserve">- Schwerpunkt und Schwerpunktsgrenzen</w:t>
      </w:r>
    </w:p>
    <w:p>
      <w:pPr>
        <w:ind w:left="780"/>
      </w:pPr>
      <w:r>
        <w:t xml:space="preserve">– Definition „Schwerpunkt“</w:t>
      </w:r>
    </w:p>
    <w:p>
      <w:pPr>
        <w:ind w:left="780"/>
      </w:pPr>
      <w:r>
        <w:t xml:space="preserve">– Moment/ Momentengleichung /statisches Gleichgewicht</w:t>
      </w:r>
    </w:p>
    <w:p>
      <w:pPr>
        <w:ind w:left="780"/>
      </w:pPr>
      <w:r>
        <w:t xml:space="preserve">– Bezugslinien/-ebenen</w:t>
      </w:r>
    </w:p>
    <w:p>
      <w:pPr>
        <w:ind w:left="780"/>
      </w:pPr>
      <w:r>
        <w:t xml:space="preserve">- Stationen, Hebelarme</w:t>
      </w:r>
    </w:p>
    <w:p>
      <w:r>
        <w:t xml:space="preserve">Lade- und Schwerpunktplan (Load and Trim Sheet)</w:t>
      </w:r>
    </w:p>
    <w:p>
      <w:pPr>
        <w:ind w:left="420"/>
      </w:pPr>
      <w:r>
        <w:t xml:space="preserve">- Massen- und Schwerpunktgrenzen anhand des Flughandbuchs</w:t>
      </w:r>
    </w:p>
    <w:p>
      <w:pPr>
        <w:ind w:left="420"/>
      </w:pPr>
      <w:r>
        <w:t xml:space="preserve">- Ladekapazität und maximal zulässige Bodenbelastung der Fracht- und Passagierräume,</w:t>
      </w:r>
    </w:p>
    <w:p>
      <w:pPr>
        <w:ind w:left="420"/>
      </w:pPr>
      <w:r>
        <w:t xml:space="preserve">- gezielte Verschiebung der Schwerpunktlage durch Umladung, Betankung und Ballonetfüllung</w:t>
      </w:r>
    </w:p>
    <w:p>
      <w:pPr>
        <w:ind w:left="420"/>
      </w:pPr>
      <w:r>
        <w:t xml:space="preserve">- Einfluss des Kraftstoffverbrauchs auf die Schwerpunktlage</w:t>
      </w:r>
    </w:p>
    <w:p>
      <w:r>
        <w:t xml:space="preserve">Luftschiffkunde Bauweisen und Luftfahrtwerkstoffe Belastungen/Festigkeit</w:t>
      </w:r>
    </w:p>
    <w:p>
      <w:pPr>
        <w:ind w:left="420"/>
      </w:pPr>
      <w:r>
        <w:t xml:space="preserve">- Statische Belastungen</w:t>
      </w:r>
    </w:p>
    <w:p>
      <w:pPr>
        <w:ind w:left="420"/>
      </w:pPr>
      <w:r>
        <w:t xml:space="preserve">- Dynamische Belastungen</w:t>
      </w:r>
    </w:p>
    <w:p>
      <w:pPr>
        <w:ind w:left="420"/>
      </w:pPr>
      <w:r>
        <w:t xml:space="preserve">- Methoden zur Sicherstellung der Betriebsfestigkeit (Safe-life-Methode, Fail-safe-Methode)</w:t>
      </w:r>
    </w:p>
    <w:p>
      <w:pPr>
        <w:ind w:left="420"/>
      </w:pPr>
      <w:r>
        <w:t xml:space="preserve">- Besonderheiten bei der Krafteinleitung in dünnwandige Konstruktionen</w:t>
      </w:r>
    </w:p>
    <w:p>
      <w:pPr>
        <w:ind w:left="420"/>
      </w:pPr>
      <w:r>
        <w:t xml:space="preserve">- Luftfahrtwerkstoffe, Werkstoffe im Luftschiffbau</w:t>
      </w:r>
    </w:p>
    <w:p>
      <w:r>
        <w:t xml:space="preserve">Aufbau des Luftschiffkörpers</w:t>
      </w:r>
    </w:p>
    <w:p>
      <w:pPr>
        <w:ind w:left="420"/>
      </w:pPr>
      <w:r>
        <w:t xml:space="preserve">- Aufbau des Skeletts</w:t>
      </w:r>
    </w:p>
    <w:p>
      <w:pPr>
        <w:ind w:left="420"/>
      </w:pPr>
      <w:r>
        <w:t xml:space="preserve">- Aufbau der Hülle, Ballonets, Traggaszellen</w:t>
      </w:r>
    </w:p>
    <w:p>
      <w:pPr>
        <w:ind w:left="420"/>
      </w:pPr>
      <w:r>
        <w:t xml:space="preserve">- Hüllendrucksysteme und Druckregulierung</w:t>
      </w:r>
    </w:p>
    <w:p>
      <w:pPr>
        <w:ind w:left="420"/>
      </w:pPr>
      <w:r>
        <w:t xml:space="preserve">- Aufbau des Leitwerks</w:t>
      </w:r>
    </w:p>
    <w:p>
      <w:pPr>
        <w:ind w:left="420"/>
      </w:pPr>
      <w:r>
        <w:t xml:space="preserve">- Aufbau der Gondel (Führer-, Passagier- und Frachtkabine)</w:t>
      </w:r>
    </w:p>
    <w:p>
      <w:r>
        <w:t xml:space="preserve">Luftschiffsteuerung</w:t>
      </w:r>
    </w:p>
    <w:p>
      <w:pPr>
        <w:ind w:left="420"/>
      </w:pPr>
      <w:r>
        <w:t xml:space="preserve">- Bedienelemente (Steuerknüppel, Steuerhorn, Pedale, Handräder)</w:t>
      </w:r>
    </w:p>
    <w:p>
      <w:pPr>
        <w:ind w:left="420"/>
      </w:pPr>
      <w:r>
        <w:t xml:space="preserve">- Übertragungselemente (Steuerseile, -gestänge, -ketten, Umlenkrollen- und hebel)</w:t>
      </w:r>
    </w:p>
    <w:p>
      <w:pPr>
        <w:ind w:left="420"/>
      </w:pPr>
      <w:r>
        <w:t xml:space="preserve">- Steuerelemente (Ruder, Klappen)</w:t>
      </w:r>
    </w:p>
    <w:p>
      <w:pPr>
        <w:ind w:left="420"/>
      </w:pPr>
      <w:r>
        <w:t xml:space="preserve">- (Elektrische Übertragungselemente und Stellmotoren - siehe Elektrotechnik und Avionik)</w:t>
      </w:r>
    </w:p>
    <w:p>
      <w:r>
        <w:t xml:space="preserve">Hydraulikanlage</w:t>
      </w:r>
    </w:p>
    <w:p>
      <w:pPr>
        <w:ind w:left="420"/>
      </w:pPr>
      <w:r>
        <w:t xml:space="preserve">- Grundlagen der Hydromechanik</w:t>
      </w:r>
    </w:p>
    <w:p>
      <w:pPr>
        <w:ind w:left="420"/>
      </w:pPr>
      <w:r>
        <w:t xml:space="preserve">- Bauelemente (Pumpen, Ventile, Regler, Druckspeicher, Filter, Anzeigegeräte, Vorratsbehälter, Arbeitszylinder, Hydraulikmotoren)</w:t>
      </w:r>
    </w:p>
    <w:p>
      <w:pPr>
        <w:ind w:left="420"/>
      </w:pPr>
      <w:r>
        <w:t xml:space="preserve">- Grundaufbau von Hydrauliksystemen</w:t>
      </w:r>
    </w:p>
    <w:p>
      <w:r>
        <w:t xml:space="preserve">Fahrwerk</w:t>
      </w:r>
    </w:p>
    <w:p>
      <w:pPr>
        <w:ind w:left="420"/>
      </w:pPr>
      <w:r>
        <w:t xml:space="preserve">- Auslegungsarten, Hauptbaugruppen</w:t>
      </w:r>
    </w:p>
    <w:p>
      <w:pPr>
        <w:ind w:left="420"/>
      </w:pPr>
      <w:r>
        <w:t xml:space="preserve">- Federung und Dämpfung</w:t>
      </w:r>
    </w:p>
    <w:p>
      <w:pPr>
        <w:ind w:left="420"/>
      </w:pPr>
      <w:r>
        <w:t xml:space="preserve">- Radkörper, Reifen (und Bremsen)</w:t>
      </w:r>
    </w:p>
    <w:p>
      <w:r>
        <w:t xml:space="preserve">Heizungs- und Klimaanlagen (Allgemeine Grundkenntnisse über Aufbau und Arbeitsweise) Kraftstoffanlage</w:t>
      </w:r>
    </w:p>
    <w:p>
      <w:pPr>
        <w:ind w:left="420"/>
      </w:pPr>
      <w:r>
        <w:t xml:space="preserve">- Anforderungen und Auslegung</w:t>
      </w:r>
    </w:p>
    <w:p>
      <w:pPr>
        <w:ind w:left="420"/>
      </w:pPr>
      <w:r>
        <w:t xml:space="preserve">- Baugruppen (Behälter, Pumpen, Filter, Ventile, Leitungen)</w:t>
      </w:r>
    </w:p>
    <w:p>
      <w:pPr>
        <w:ind w:left="420"/>
      </w:pPr>
      <w:r>
        <w:t xml:space="preserve">- Be- und Entlüftung</w:t>
      </w:r>
    </w:p>
    <w:p>
      <w:pPr>
        <w:ind w:left="420"/>
      </w:pPr>
      <w:r>
        <w:t xml:space="preserve">- Be- und Enttankung</w:t>
      </w:r>
    </w:p>
    <w:p>
      <w:pPr>
        <w:ind w:left="420"/>
      </w:pPr>
      <w:r>
        <w:t xml:space="preserve">- Bedienung und Überwachung</w:t>
      </w:r>
    </w:p>
    <w:p>
      <w:r>
        <w:t xml:space="preserve">Feuerlösch- und Brandwarnanlagen</w:t>
      </w:r>
    </w:p>
    <w:p>
      <w:pPr>
        <w:ind w:left="420"/>
      </w:pPr>
      <w:r>
        <w:t xml:space="preserve">- Brandklassen und Löschmittel</w:t>
      </w:r>
    </w:p>
    <w:p>
      <w:pPr>
        <w:ind w:left="420"/>
      </w:pPr>
      <w:r>
        <w:t xml:space="preserve">- Brandwarnanlagen</w:t>
      </w:r>
    </w:p>
    <w:p>
      <w:pPr>
        <w:ind w:left="420"/>
      </w:pPr>
      <w:r>
        <w:t xml:space="preserve">- Eingebaute Feuerlöschanlage</w:t>
      </w:r>
    </w:p>
    <w:p>
      <w:pPr>
        <w:ind w:left="420"/>
      </w:pPr>
      <w:r>
        <w:t xml:space="preserve">- Handfeuerlöscher</w:t>
      </w:r>
    </w:p>
    <w:p>
      <w:pPr>
        <w:ind w:left="420"/>
      </w:pPr>
      <w:r>
        <w:t xml:space="preserve">- Bedienung und Überwachung</w:t>
      </w:r>
    </w:p>
    <w:p>
      <w:r>
        <w:t xml:space="preserve">Druckluftanlagen (Allgemeine Grundkenntnisse über Aufbau und Arbeitsweise) Not- und Rettungsausrüstung</w:t>
      </w:r>
    </w:p>
    <w:p>
      <w:pPr>
        <w:ind w:left="420"/>
      </w:pPr>
      <w:r>
        <w:t xml:space="preserve">- Notausgänge</w:t>
      </w:r>
    </w:p>
    <w:p>
      <w:pPr>
        <w:ind w:left="420"/>
      </w:pPr>
      <w:r>
        <w:t xml:space="preserve">- Schwimmwesten, Schlauchboote, Rutschen, Signalmittel, Notaxt</w:t>
      </w:r>
    </w:p>
    <w:p>
      <w:r>
        <w:t xml:space="preserve">Elektrotechnik und Avionik Grundlagen der Gleichstromtechnik</w:t>
      </w:r>
    </w:p>
    <w:p>
      <w:pPr>
        <w:ind w:left="420"/>
      </w:pPr>
      <w:r>
        <w:t xml:space="preserve">- Physikalische/chemische Grundlagen</w:t>
      </w:r>
    </w:p>
    <w:p>
      <w:pPr>
        <w:ind w:left="420"/>
      </w:pPr>
      <w:r>
        <w:t xml:space="preserve">- Definition der elektrischen Größen und grundlegende Zusammenhänge</w:t>
      </w:r>
    </w:p>
    <w:p>
      <w:pPr>
        <w:ind w:left="420"/>
      </w:pPr>
      <w:r>
        <w:t xml:space="preserve">- Berechnung einfacher Schaltkreise</w:t>
      </w:r>
    </w:p>
    <w:p>
      <w:pPr>
        <w:ind w:left="420"/>
      </w:pPr>
      <w:r>
        <w:t xml:space="preserve">- Batterien</w:t>
      </w:r>
    </w:p>
    <w:p>
      <w:pPr>
        <w:ind w:left="420"/>
      </w:pPr>
      <w:r>
        <w:t xml:space="preserve">- Thermoelemente</w:t>
      </w:r>
    </w:p>
    <w:p>
      <w:pPr>
        <w:ind w:left="420"/>
      </w:pPr>
      <w:r>
        <w:t xml:space="preserve">- Gleichstromgeneratoren und -motore</w:t>
      </w:r>
    </w:p>
    <w:p>
      <w:pPr>
        <w:ind w:left="420"/>
      </w:pPr>
      <w:r>
        <w:t xml:space="preserve">- Stromüberwachungsinstrumente</w:t>
      </w:r>
    </w:p>
    <w:p>
      <w:pPr>
        <w:ind w:left="420"/>
      </w:pPr>
      <w:r>
        <w:t xml:space="preserve">- Stromverbraucher</w:t>
      </w:r>
    </w:p>
    <w:p>
      <w:pPr>
        <w:ind w:left="420"/>
      </w:pPr>
      <w:r>
        <w:t xml:space="preserve">- Aufbau von Gleichstrombordanlagen</w:t>
      </w:r>
    </w:p>
    <w:p>
      <w:r>
        <w:t xml:space="preserve">Grundlagen der Wechselstrom und Drehstromtechnik</w:t>
      </w:r>
    </w:p>
    <w:p>
      <w:pPr>
        <w:ind w:left="420"/>
      </w:pPr>
      <w:r>
        <w:t xml:space="preserve">- Physikalische Grundlagen, Größen und grundlegende Zusammenhänge der Wechsel- und Drehstromtechnik</w:t>
      </w:r>
    </w:p>
    <w:p>
      <w:pPr>
        <w:ind w:left="420"/>
      </w:pPr>
      <w:r>
        <w:t xml:space="preserve">- Berechnung einfacher Wechsel- und Drehstromkreise</w:t>
      </w:r>
    </w:p>
    <w:p>
      <w:pPr>
        <w:ind w:left="420"/>
      </w:pPr>
      <w:r>
        <w:t xml:space="preserve">- Transformatoren, Umformer und Gleichrichter</w:t>
      </w:r>
    </w:p>
    <w:p>
      <w:pPr>
        <w:ind w:left="420"/>
      </w:pPr>
      <w:r>
        <w:t xml:space="preserve">- Wechsel-/ Drehstromgeneratoren und -motore</w:t>
      </w:r>
    </w:p>
    <w:p>
      <w:pPr>
        <w:ind w:left="420"/>
      </w:pPr>
      <w:r>
        <w:t xml:space="preserve">- Aufbau von Wechsel-/Drehstrombordanlagen</w:t>
      </w:r>
    </w:p>
    <w:p>
      <w:r>
        <w:t xml:space="preserve">Grundlagen der Avionik/Elektronik</w:t>
      </w:r>
    </w:p>
    <w:p>
      <w:pPr>
        <w:ind w:left="420"/>
      </w:pPr>
      <w:r>
        <w:t xml:space="preserve">- Definition, Größen und physikalisch Zusammenhänge einer Schwingung</w:t>
      </w:r>
    </w:p>
    <w:p>
      <w:pPr>
        <w:ind w:left="420"/>
      </w:pPr>
      <w:r>
        <w:t xml:space="preserve">- Modulation und Demodulation</w:t>
      </w:r>
    </w:p>
    <w:p>
      <w:pPr>
        <w:ind w:left="420"/>
      </w:pPr>
      <w:r>
        <w:t xml:space="preserve">- Bauelemente</w:t>
      </w:r>
    </w:p>
    <w:p>
      <w:pPr>
        <w:ind w:left="420"/>
      </w:pPr>
      <w:r>
        <w:t xml:space="preserve">- Antennentechnik</w:t>
      </w:r>
    </w:p>
    <w:p>
      <w:r>
        <w:t xml:space="preserve">Elektronische und funktechnische Baugruppen Sprechfunk-Bordanlagen (incl. Notsender) Funknavigationsanlagen und Radaranlagen Grundlagen der Steuerungs- und Regelungstechnik</w:t>
      </w:r>
    </w:p>
    <w:p>
      <w:pPr>
        <w:ind w:left="420"/>
      </w:pPr>
      <w:r>
        <w:t xml:space="preserve">- Begriffsbestimmungen: Steuern und Regeln</w:t>
      </w:r>
    </w:p>
    <w:p>
      <w:pPr>
        <w:ind w:left="420"/>
      </w:pPr>
      <w:r>
        <w:t xml:space="preserve">- Analoge und digitale Bauelemente des Regelkreises</w:t>
      </w:r>
    </w:p>
    <w:p>
      <w:pPr>
        <w:ind w:left="420"/>
      </w:pPr>
      <w:r>
        <w:t xml:space="preserve">- Aufbau und Verhalten des Regelkreises</w:t>
      </w:r>
    </w:p>
    <w:p>
      <w:r>
        <w:t xml:space="preserve">Grundlagen der Computertechnik</w:t>
      </w:r>
    </w:p>
    <w:p>
      <w:pPr>
        <w:ind w:left="420"/>
      </w:pPr>
      <w:r>
        <w:t xml:space="preserve">- Schaltalgebra</w:t>
      </w:r>
    </w:p>
    <w:p>
      <w:pPr>
        <w:ind w:left="420"/>
      </w:pPr>
      <w:r>
        <w:t xml:space="preserve">- Allgemeiner Aufbau eines Computers</w:t>
      </w:r>
    </w:p>
    <w:p>
      <w:pPr>
        <w:ind w:left="420"/>
      </w:pPr>
      <w:r>
        <w:t xml:space="preserve">- Aufgaben der CPU, des Motherboards, des BUS und der Schnittstellen</w:t>
      </w:r>
    </w:p>
    <w:p>
      <w:pPr>
        <w:ind w:left="420"/>
      </w:pPr>
      <w:r>
        <w:t xml:space="preserve">- Datenspeicher</w:t>
      </w:r>
    </w:p>
    <w:p>
      <w:pPr>
        <w:ind w:left="420"/>
      </w:pPr>
      <w:r>
        <w:t xml:space="preserve">- Eingabe-/Ausgabeperipherie</w:t>
      </w:r>
    </w:p>
    <w:p>
      <w:r>
        <w:t xml:space="preserve">Instrumente Doseninstrumente</w:t>
      </w:r>
    </w:p>
    <w:p>
      <w:pPr>
        <w:ind w:left="420"/>
      </w:pPr>
      <w:r>
        <w:t xml:space="preserve">- Höhenmesser</w:t>
      </w:r>
    </w:p>
    <w:p>
      <w:pPr>
        <w:ind w:left="420"/>
      </w:pPr>
      <w:r>
        <w:t xml:space="preserve">- Funkhöhenmesser</w:t>
      </w:r>
    </w:p>
    <w:p>
      <w:pPr>
        <w:ind w:left="420"/>
      </w:pPr>
      <w:r>
        <w:t xml:space="preserve">- Fahrtmesser</w:t>
      </w:r>
    </w:p>
    <w:p>
      <w:pPr>
        <w:ind w:left="420"/>
      </w:pPr>
      <w:r>
        <w:t xml:space="preserve">- Variometer</w:t>
      </w:r>
    </w:p>
    <w:p>
      <w:r>
        <w:t xml:space="preserve">Kreiselinstrumente</w:t>
      </w:r>
    </w:p>
    <w:p>
      <w:pPr>
        <w:ind w:left="420"/>
      </w:pPr>
      <w:r>
        <w:t xml:space="preserve">- Kreisel</w:t>
      </w:r>
    </w:p>
    <w:p>
      <w:pPr>
        <w:ind w:left="420"/>
      </w:pPr>
      <w:r>
        <w:t xml:space="preserve">- Kurskreisel</w:t>
      </w:r>
    </w:p>
    <w:p>
      <w:pPr>
        <w:ind w:left="420"/>
      </w:pPr>
      <w:r>
        <w:t xml:space="preserve">- Künstlicher Horizont</w:t>
      </w:r>
    </w:p>
    <w:p>
      <w:r>
        <w:t xml:space="preserve">Kompass</w:t>
      </w:r>
    </w:p>
    <w:p>
      <w:pPr>
        <w:ind w:left="420"/>
      </w:pPr>
      <w:r>
        <w:t xml:space="preserve">- Magnetkompass</w:t>
      </w:r>
    </w:p>
    <w:p>
      <w:pPr>
        <w:ind w:left="420"/>
      </w:pPr>
      <w:r>
        <w:t xml:space="preserve">- Fernkompassanlagen</w:t>
      </w:r>
    </w:p>
    <w:p>
      <w:r>
        <w:t xml:space="preserve">Triebwerks- und Anlagenüberwachungsinstrumente</w:t>
      </w:r>
    </w:p>
    <w:p>
      <w:pPr>
        <w:ind w:left="420"/>
      </w:pPr>
      <w:r>
        <w:t xml:space="preserve">- Drehzahlmesser</w:t>
      </w:r>
    </w:p>
    <w:p>
      <w:pPr>
        <w:ind w:left="420"/>
      </w:pPr>
      <w:r>
        <w:t xml:space="preserve">- Druckmesser</w:t>
      </w:r>
    </w:p>
    <w:p>
      <w:pPr>
        <w:ind w:left="420"/>
      </w:pPr>
      <w:r>
        <w:t xml:space="preserve">- Temperaturmesser</w:t>
      </w:r>
    </w:p>
    <w:p>
      <w:pPr>
        <w:ind w:left="420"/>
      </w:pPr>
      <w:r>
        <w:t xml:space="preserve">- Verbrauchsmessung</w:t>
      </w:r>
    </w:p>
    <w:p>
      <w:pPr>
        <w:ind w:left="420"/>
      </w:pPr>
      <w:r>
        <w:t xml:space="preserve">- Vorratsmessung</w:t>
      </w:r>
    </w:p>
    <w:p>
      <w:pPr>
        <w:ind w:left="420"/>
      </w:pPr>
      <w:r>
        <w:t xml:space="preserve">- Drehmomentmessung</w:t>
      </w:r>
    </w:p>
    <w:p>
      <w:pPr>
        <w:ind w:left="420"/>
      </w:pPr>
      <w:r>
        <w:t xml:space="preserve">- Vibrationsmessung</w:t>
      </w:r>
    </w:p>
    <w:p>
      <w:r>
        <w:t xml:space="preserve">Instrumente zur Überwachung der Traggas- und Ballonetluftparameter Funknavigationsinstrumente Integrierte Flugüberwachungssysteme Fernübertragungssysteme Triebwerke Kolbentriebwerke</w:t>
      </w:r>
    </w:p>
    <w:p>
      <w:pPr>
        <w:ind w:left="420"/>
      </w:pPr>
      <w:r>
        <w:t xml:space="preserve">- Allgemeine Begriffe und Grundkenntnisse der Thermodynamik (- mechanisches Wärmeäquivalent, adiabatische-, isochore-, isobare-, isotherme und politrope Zustandsänderung, Kreisprozesse des Otto- und Dieselmotors)</w:t>
      </w:r>
    </w:p>
    <w:p>
      <w:pPr>
        <w:ind w:left="420"/>
      </w:pPr>
      <w:r>
        <w:t xml:space="preserve">- Einteilung der Kolbentriebwerke nach Arbeitsprinzip und Bauform</w:t>
      </w:r>
    </w:p>
    <w:p>
      <w:pPr>
        <w:ind w:left="420"/>
      </w:pPr>
      <w:r>
        <w:t xml:space="preserve">- Baugruppen (Kurbeltrieb, Kurbelgehäuse, Zylinder, Ventilsteuerung, Hilfsgetriebe, Propelleruntersetzungsgetriebe)</w:t>
      </w:r>
    </w:p>
    <w:p>
      <w:pPr>
        <w:ind w:left="420"/>
      </w:pPr>
      <w:r>
        <w:t xml:space="preserve">- Wirkungsgrad des Motors</w:t>
      </w:r>
    </w:p>
    <w:p>
      <w:pPr>
        <w:ind w:left="420"/>
      </w:pPr>
      <w:r>
        <w:t xml:space="preserve">- Leistungsabgabe/Leistungskurven/Leistungsverhalten</w:t>
      </w:r>
    </w:p>
    <w:p>
      <w:pPr>
        <w:ind w:left="420"/>
      </w:pPr>
      <w:r>
        <w:t xml:space="preserve">- Leistungssteigerung (Lader)</w:t>
      </w:r>
    </w:p>
    <w:p>
      <w:pPr>
        <w:ind w:left="420"/>
      </w:pPr>
      <w:r>
        <w:t xml:space="preserve">- Triebwerksbedienung und -überwachung</w:t>
      </w:r>
    </w:p>
    <w:p>
      <w:pPr>
        <w:ind w:left="420"/>
      </w:pPr>
      <w:r>
        <w:t xml:space="preserve">- Propelleranlagen</w:t>
      </w:r>
    </w:p>
    <w:p>
      <w:pPr>
        <w:ind w:left="420"/>
      </w:pPr>
      <w:r>
        <w:t xml:space="preserve">- Kühlsystem</w:t>
      </w:r>
    </w:p>
    <w:p>
      <w:pPr>
        <w:ind w:left="420"/>
      </w:pPr>
      <w:r>
        <w:t xml:space="preserve">- Zündanlage</w:t>
      </w:r>
    </w:p>
    <w:p>
      <w:pPr>
        <w:ind w:left="420"/>
      </w:pPr>
      <w:r>
        <w:t xml:space="preserve">- Kraftstoffanlage</w:t>
      </w:r>
    </w:p>
    <w:p>
      <w:pPr>
        <w:ind w:left="420"/>
      </w:pPr>
      <w:r>
        <w:t xml:space="preserve">- Kraftstoffe (physikalische und chemische Eigenschaften)</w:t>
      </w:r>
    </w:p>
    <w:p>
      <w:pPr>
        <w:ind w:left="420"/>
      </w:pPr>
      <w:r>
        <w:t xml:space="preserve">- Mischungsverhältnis und Verbrennungsprozess</w:t>
      </w:r>
    </w:p>
    <w:p>
      <w:pPr>
        <w:ind w:left="420"/>
      </w:pPr>
      <w:r>
        <w:t xml:space="preserve">- Schmierstoffanlage, (Überblickskenntnisse zum Aufbau und Arbeitsweise)</w:t>
      </w:r>
    </w:p>
    <w:p>
      <w:r>
        <w:t xml:space="preserve">Turbinentriebwerke(nur Überblickskenntnisse)</w:t>
      </w:r>
    </w:p>
    <w:p>
      <w:pPr>
        <w:ind w:left="420"/>
      </w:pPr>
      <w:r>
        <w:t xml:space="preserve">- Propellerturbinen und Turbinenluftstrahltriebwerke (Hauptbaugruppen, Arbeitsprinzip und Arbeitsweise)</w:t>
      </w:r>
    </w:p>
    <w:p>
      <w:r>
        <w:t xml:space="preserve">Besondere Situationen im Flugbetrieb Notlandungen</w:t>
      </w:r>
    </w:p>
    <w:p>
      <w:pPr>
        <w:ind w:left="420"/>
      </w:pPr>
      <w:r>
        <w:t xml:space="preserve">- Allgemeine Regeln bei Not- und Sicherheitslandungen</w:t>
      </w:r>
    </w:p>
    <w:p>
      <w:pPr>
        <w:ind w:left="420"/>
      </w:pPr>
      <w:r>
        <w:t xml:space="preserve">- Notlandungen auf schwierigem Gelände mit und ohne Unterstützung durch Bodenmannschaft</w:t>
      </w:r>
    </w:p>
    <w:p>
      <w:pPr>
        <w:ind w:left="420"/>
      </w:pPr>
      <w:r>
        <w:t xml:space="preserve">- Notlandungen auf Wasser</w:t>
      </w:r>
    </w:p>
    <w:p>
      <w:pPr>
        <w:ind w:left="420"/>
      </w:pPr>
      <w:r>
        <w:t xml:space="preserve">- Notlandungen ohne Triebwerksunterstützung (Free ballooning)</w:t>
      </w:r>
    </w:p>
    <w:p>
      <w:r>
        <w:t xml:space="preserve">Meteorologische Gefahrensituationen</w:t>
      </w:r>
    </w:p>
    <w:p>
      <w:pPr>
        <w:ind w:left="420"/>
      </w:pPr>
      <w:r>
        <w:t xml:space="preserve">- Verhalten bei sich verschlechternder Sicht</w:t>
      </w:r>
    </w:p>
    <w:p>
      <w:pPr>
        <w:ind w:left="420"/>
      </w:pPr>
      <w:r>
        <w:t xml:space="preserve">- Gewitter</w:t>
      </w:r>
    </w:p>
    <w:p>
      <w:pPr>
        <w:ind w:left="420"/>
      </w:pPr>
      <w:r>
        <w:t xml:space="preserve">- Nebel und Nebelschwaden</w:t>
      </w:r>
    </w:p>
    <w:p>
      <w:pPr>
        <w:ind w:left="420"/>
      </w:pPr>
      <w:r>
        <w:t xml:space="preserve">- Turbulenzen</w:t>
      </w:r>
    </w:p>
    <w:p>
      <w:pPr>
        <w:ind w:left="420"/>
      </w:pPr>
      <w:r>
        <w:t xml:space="preserve">- Regen, Hagel und Schnee</w:t>
      </w:r>
    </w:p>
    <w:p>
      <w:r>
        <w:t xml:space="preserve">Verhalten bei offenem und schwelendem Brand</w:t>
      </w:r>
    </w:p>
    <w:p>
      <w:pPr>
        <w:ind w:left="420"/>
      </w:pPr>
      <w:r>
        <w:t xml:space="preserve">- Vergaserbrand</w:t>
      </w:r>
    </w:p>
    <w:p>
      <w:pPr>
        <w:ind w:left="420"/>
      </w:pPr>
      <w:r>
        <w:t xml:space="preserve">- Triebwerksbrand</w:t>
      </w:r>
    </w:p>
    <w:p>
      <w:pPr>
        <w:ind w:left="420"/>
      </w:pPr>
      <w:r>
        <w:t xml:space="preserve">- Hüllenbrand</w:t>
      </w:r>
    </w:p>
    <w:p>
      <w:pPr>
        <w:ind w:left="420"/>
      </w:pPr>
      <w:r>
        <w:t xml:space="preserve">- Brand in der Kabine und im Cockpit</w:t>
      </w:r>
    </w:p>
    <w:p>
      <w:pPr>
        <w:ind w:left="420"/>
      </w:pPr>
      <w:r>
        <w:t xml:space="preserve">- Rauchentwicklung in Cockpit und Kabine</w:t>
      </w:r>
    </w:p>
    <w:p>
      <w:pPr>
        <w:ind w:left="420"/>
      </w:pPr>
      <w:r>
        <w:t xml:space="preserve">- Auswahl des Löschmittels nach Brandklasse</w:t>
      </w:r>
    </w:p>
    <w:p>
      <w:pPr>
        <w:ind w:left="420"/>
      </w:pPr>
      <w:r>
        <w:t xml:space="preserve">- Anwendung eines Feuerlöschers</w:t>
      </w:r>
    </w:p>
    <w:p>
      <w:pPr>
        <w:ind w:left="420"/>
      </w:pPr>
      <w:r>
        <w:t xml:space="preserve">- Gefahren beim Löschen</w:t>
      </w:r>
    </w:p>
    <w:p>
      <w:r>
        <w:t xml:space="preserve">Schwimmwesten</w:t>
      </w:r>
    </w:p>
    <w:p>
      <w:pPr>
        <w:ind w:left="420"/>
      </w:pPr>
      <w:r>
        <w:t xml:space="preserve">- Schwimmhilfen und Schwimmwesten</w:t>
      </w:r>
    </w:p>
    <w:p>
      <w:pPr>
        <w:ind w:left="420"/>
      </w:pPr>
      <w:r>
        <w:t xml:space="preserve">- Umgang mit und Gebrauch von Schwimmwesten</w:t>
      </w:r>
    </w:p>
    <w:p>
      <w:r>
        <w:t xml:space="preserve">Bergerolle</w:t>
      </w:r>
    </w:p>
    <w:p>
      <w:pPr>
        <w:ind w:left="420"/>
      </w:pPr>
      <w:r>
        <w:t xml:space="preserve">- Bedeutung für den Notfall</w:t>
      </w:r>
    </w:p>
    <w:p>
      <w:pPr>
        <w:ind w:left="420"/>
      </w:pPr>
      <w:r>
        <w:t xml:space="preserve">- Verantwortlichkeiten von Flugbesatzung und Flugbegleitern</w:t>
      </w:r>
    </w:p>
    <w:p>
      <w:pPr>
        <w:ind w:left="420"/>
      </w:pPr>
      <w:r>
        <w:t xml:space="preserve">- Vorbereitung der Passagiere für den Notfall</w:t>
      </w:r>
    </w:p>
    <w:p>
      <w:pPr>
        <w:ind w:left="420"/>
      </w:pPr>
      <w:r>
        <w:t xml:space="preserve">- Verhalten im Augenblick der Notlandung</w:t>
      </w:r>
    </w:p>
    <w:p>
      <w:pPr>
        <w:ind w:left="420"/>
      </w:pPr>
      <w:r>
        <w:t xml:space="preserve">- Vorbereitung und Durchführung der Evakuierung</w:t>
      </w:r>
    </w:p>
    <w:p>
      <w:r>
        <w:t xml:space="preserve">Luftverwirbelungen durch andere Luftfahrzeuge (Großflugzeuges)</w:t>
      </w:r>
    </w:p>
    <w:p>
      <w:pPr>
        <w:ind w:left="420"/>
      </w:pPr>
      <w:r>
        <w:t xml:space="preserve">- Ursache der Verwirbelung</w:t>
      </w:r>
    </w:p>
    <w:p>
      <w:pPr>
        <w:ind w:left="420"/>
      </w:pPr>
      <w:r>
        <w:t xml:space="preserve">- Einfluss von Geschwindigkeit und Masse des Wirbelverursachers</w:t>
      </w:r>
    </w:p>
    <w:p>
      <w:pPr>
        <w:ind w:left="420"/>
      </w:pPr>
      <w:r>
        <w:t xml:space="preserve">- Beharrungsvermögen und Ausbreitung der Wirbel</w:t>
      </w:r>
    </w:p>
    <w:p>
      <w:r>
        <w:t xml:space="preserve">Menschliches Leistungsvermögen Physiologie für Luftschiffführer Atmosphäre und Atmung</w:t>
      </w:r>
    </w:p>
    <w:p>
      <w:pPr>
        <w:ind w:left="420"/>
      </w:pPr>
      <w:r>
        <w:t xml:space="preserve">- Atmosphäre</w:t>
      </w:r>
    </w:p>
    <w:p>
      <w:pPr>
        <w:ind w:left="420"/>
      </w:pPr>
      <w:r>
        <w:t xml:space="preserve">- Atmung</w:t>
      </w:r>
    </w:p>
    <w:p>
      <w:pPr>
        <w:ind w:left="420"/>
      </w:pPr>
      <w:r>
        <w:t xml:space="preserve">- Auswirkungen des reduzierten Gesamtdrucks</w:t>
      </w:r>
    </w:p>
    <w:p>
      <w:r>
        <w:t xml:space="preserve">Sinnesorgane und räumlicher Orientierungsverlust</w:t>
      </w:r>
    </w:p>
    <w:p>
      <w:pPr>
        <w:ind w:left="420"/>
      </w:pPr>
      <w:r>
        <w:t xml:space="preserve">- Auge und Sehvermögen</w:t>
      </w:r>
    </w:p>
    <w:p>
      <w:pPr>
        <w:ind w:left="420"/>
      </w:pPr>
      <w:r>
        <w:t xml:space="preserve">- Lagesinn des Körpers im Raum</w:t>
      </w:r>
    </w:p>
    <w:p>
      <w:pPr>
        <w:ind w:left="420"/>
      </w:pPr>
      <w:r>
        <w:t xml:space="preserve">- Ohr, Hörvermögen und Gleichgewichtsorgan</w:t>
      </w:r>
    </w:p>
    <w:p>
      <w:pPr>
        <w:ind w:left="420"/>
      </w:pPr>
      <w:r>
        <w:t xml:space="preserve">- Räumliche Orientierung</w:t>
      </w:r>
    </w:p>
    <w:p>
      <w:r>
        <w:t xml:space="preserve">Fliegerische Fitness</w:t>
      </w:r>
    </w:p>
    <w:p>
      <w:pPr>
        <w:ind w:left="420"/>
      </w:pPr>
      <w:r>
        <w:t xml:space="preserve">- Fliegerische Fitness</w:t>
      </w:r>
    </w:p>
    <w:p>
      <w:pPr>
        <w:ind w:left="420"/>
      </w:pPr>
      <w:r>
        <w:t xml:space="preserve">- Ernährungsphysiologie</w:t>
      </w:r>
    </w:p>
    <w:p>
      <w:pPr>
        <w:ind w:left="420"/>
      </w:pPr>
      <w:r>
        <w:t xml:space="preserve">- Einflüsse von Medikamenten, Drogen, Alkohol und Rauchen</w:t>
      </w:r>
    </w:p>
    <w:p>
      <w:r>
        <w:t xml:space="preserve">Grundlagen Flugpsychologie Menschliche Informationsverarbeitung</w:t>
      </w:r>
    </w:p>
    <w:p>
      <w:pPr>
        <w:ind w:left="420"/>
      </w:pPr>
      <w:r>
        <w:t xml:space="preserve">- Aufmerksamkeit und Vigilanz</w:t>
      </w:r>
    </w:p>
    <w:p>
      <w:pPr>
        <w:ind w:left="420"/>
      </w:pPr>
      <w:r>
        <w:t xml:space="preserve">- Wahrnehmung</w:t>
      </w:r>
    </w:p>
    <w:p>
      <w:pPr>
        <w:ind w:left="420"/>
      </w:pPr>
      <w:r>
        <w:t xml:space="preserve">- Gedächtnis</w:t>
      </w:r>
    </w:p>
    <w:p>
      <w:pPr>
        <w:ind w:left="420"/>
      </w:pPr>
      <w:r>
        <w:t xml:space="preserve">- Lernen und Verhalten</w:t>
      </w:r>
    </w:p>
    <w:p>
      <w:r>
        <w:t xml:space="preserve">Menschliche Fehler</w:t>
      </w:r>
    </w:p>
    <w:p>
      <w:pPr>
        <w:ind w:left="420"/>
      </w:pPr>
      <w:r>
        <w:t xml:space="preserve">- Zuverlässigkeit des menschlichen Verhaltens</w:t>
      </w:r>
    </w:p>
    <w:p>
      <w:pPr>
        <w:ind w:left="420"/>
      </w:pPr>
      <w:r>
        <w:t xml:space="preserve">- Modell über menschliche Fehler</w:t>
      </w:r>
    </w:p>
    <w:p>
      <w:pPr>
        <w:ind w:left="420"/>
      </w:pPr>
      <w:r>
        <w:t xml:space="preserve">- Fehlerentstehung</w:t>
      </w:r>
    </w:p>
    <w:p>
      <w:r>
        <w:t xml:space="preserve">Entscheidungsfindung/ Konzepte Fehlervermeidung und -bewältigung, Cockpit-Management</w:t>
      </w:r>
    </w:p>
    <w:p>
      <w:pPr>
        <w:ind w:left="420"/>
      </w:pPr>
      <w:r>
        <w:t xml:space="preserve">- Sicherheitsbewusstsein</w:t>
      </w:r>
    </w:p>
    <w:p>
      <w:pPr>
        <w:ind w:left="420"/>
      </w:pPr>
      <w:r>
        <w:t xml:space="preserve">- Koordination in der Flugbesatzung (Multi-Crew Concepts)</w:t>
      </w:r>
    </w:p>
    <w:p>
      <w:pPr>
        <w:ind w:left="420"/>
      </w:pPr>
      <w:r>
        <w:t xml:space="preserve">- Kooperation</w:t>
      </w:r>
    </w:p>
    <w:p>
      <w:pPr>
        <w:ind w:left="420"/>
      </w:pPr>
      <w:r>
        <w:t xml:space="preserve">- Kommunikation</w:t>
      </w:r>
    </w:p>
    <w:p>
      <w:r>
        <w:t xml:space="preserve">Persönlichkeit</w:t>
      </w:r>
    </w:p>
    <w:p>
      <w:pPr>
        <w:ind w:left="420"/>
      </w:pPr>
      <w:r>
        <w:t xml:space="preserve">- Persönlichkeit, Verhalten, Einstellung</w:t>
      </w:r>
    </w:p>
    <w:p>
      <w:pPr>
        <w:ind w:left="420"/>
      </w:pPr>
      <w:r>
        <w:t xml:space="preserve">- Individuelle Persönlichkeitsunterschiede</w:t>
      </w:r>
    </w:p>
    <w:p>
      <w:pPr>
        <w:ind w:left="420"/>
      </w:pPr>
      <w:r>
        <w:t xml:space="preserve">- Erkennen von riskantem Verhalten</w:t>
      </w:r>
    </w:p>
    <w:p>
      <w:r>
        <w:t xml:space="preserve">Menschliche Überbelastung und Unterforderung</w:t>
      </w:r>
    </w:p>
    <w:p>
      <w:pPr>
        <w:ind w:left="420"/>
      </w:pPr>
      <w:r>
        <w:t xml:space="preserve">- Aktivierung/Motivation</w:t>
      </w:r>
    </w:p>
    <w:p>
      <w:pPr>
        <w:ind w:left="420"/>
      </w:pPr>
      <w:r>
        <w:t xml:space="preserve">- Stress</w:t>
      </w:r>
    </w:p>
    <w:p>
      <w:pPr>
        <w:ind w:left="420"/>
      </w:pPr>
      <w:r>
        <w:t xml:space="preserve">- Ermüdung</w:t>
      </w:r>
    </w:p>
    <w:p>
      <w:pPr>
        <w:ind w:left="420"/>
      </w:pPr>
      <w:r>
        <w:t xml:space="preserve">- Fatigue</w:t>
      </w:r>
    </w:p>
    <w:p>
      <w:pPr>
        <w:ind w:left="420"/>
      </w:pPr>
      <w:r>
        <w:t xml:space="preserve">- Zirkadianischer Rhythmus</w:t>
      </w:r>
    </w:p>
    <w:p>
      <w:pPr>
        <w:ind w:left="420"/>
      </w:pPr>
      <w:r>
        <w:t xml:space="preserve">- Fatigue- und Stressmanagement</w:t>
      </w:r>
    </w:p>
    <w:p>
      <w:r>
        <w:t xml:space="preserve">Fortgeschrittene Automatisierung im Cockpit (Allgemeiner Überblick)</w:t>
      </w:r>
    </w:p>
    <w:p>
      <w:pPr>
        <w:ind w:left="420"/>
      </w:pPr>
      <w:r>
        <w:t xml:space="preserve">- Vorteile und Nachteile</w:t>
      </w:r>
    </w:p>
    <w:p>
      <w:pPr>
        <w:ind w:left="420"/>
      </w:pPr>
      <w:r>
        <w:t xml:space="preserve">- "Automation complacency"</w:t>
      </w:r>
    </w:p>
    <w:p>
      <w:pPr>
        <w:ind w:left="420"/>
      </w:pPr>
      <w:r>
        <w:t xml:space="preserve">- Arbeitskonzepte</w:t>
      </w:r>
    </w:p>
    <w:p>
      <w:r>
        <w:rPr>
          <w:color w:val="555555"/>
          <w:sz w:val="17"/>
        </w:rPr>
        <w:t xml:space="preserve">Zitiervorschlag: Anlage 8A LuftPersVDV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https://recht.nulegal.eu/gesetze/LuftPersVDV%202/anlage-8a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