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LogAPrO — (zu § 1 Abs. 1)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1980, 1895 - 1897</w:t>
      </w:r>
    </w:p>
    <w:p>
      <w:r>
        <w:rPr>
          <w:rFonts w:ascii="Courier New" w:hAnsi="Courier New"/>
          <w:sz w:val="17"/>
        </w:rPr>
        <w:t xml:space="preserve">        Stunden</w:t>
      </w:r>
    </w:p>
    <w:p>
      <w:r>
        <w:rPr>
          <w:rFonts w:ascii="Courier New" w:hAnsi="Courier New"/>
          <w:sz w:val="17"/>
        </w:rPr>
        <w:t xml:space="preserve">1.    Berufs-, Gesetzes- und Staatsbürgerkunde    60</w:t>
      </w:r>
    </w:p>
    <w:p>
      <w:r>
        <w:rPr>
          <w:rFonts w:ascii="Courier New" w:hAnsi="Courier New"/>
          <w:sz w:val="17"/>
        </w:rPr>
        <w:t xml:space="preserve">1.1    Gesetz über den Beruf des Logopäden    </w:t>
      </w:r>
    </w:p>
    <w:p>
      <w:r>
        <w:rPr>
          <w:rFonts w:ascii="Courier New" w:hAnsi="Courier New"/>
          <w:sz w:val="17"/>
        </w:rPr>
        <w:t xml:space="preserve">1.2    Aufgaben des Logopäden    </w:t>
      </w:r>
    </w:p>
    <w:p>
      <w:r>
        <w:rPr>
          <w:rFonts w:ascii="Courier New" w:hAnsi="Courier New"/>
          <w:sz w:val="17"/>
        </w:rPr>
        <w:t xml:space="preserve">1.3    Gesetzliche Regelungen für die übrigen Berufe des Gesundheitswesens    </w:t>
      </w:r>
    </w:p>
    <w:p>
      <w:r>
        <w:rPr>
          <w:rFonts w:ascii="Courier New" w:hAnsi="Courier New"/>
          <w:sz w:val="17"/>
        </w:rPr>
        <w:t xml:space="preserve">1.4    Strafrechtliche und bürgerlich-rechtliche Bestimmungen, die für die Ausübung des Berufs von Bedeutung sind    </w:t>
      </w:r>
    </w:p>
    <w:p>
      <w:r>
        <w:rPr>
          <w:rFonts w:ascii="Courier New" w:hAnsi="Courier New"/>
          <w:sz w:val="17"/>
        </w:rPr>
        <w:t xml:space="preserve">1.5    Einführung in das Seuchen- und Arznei- und Betäubungsmittelrecht    </w:t>
      </w:r>
    </w:p>
    <w:p>
      <w:r>
        <w:rPr>
          <w:rFonts w:ascii="Courier New" w:hAnsi="Courier New"/>
          <w:sz w:val="17"/>
        </w:rPr>
        <w:t xml:space="preserve">1.6    Einführung in das Arbeits- und Sozialrecht einschließlich Rehabilitationsgesetze und Jugendschutzrecht; Unfallverhütungsvorschriften    </w:t>
      </w:r>
    </w:p>
    <w:p>
      <w:r>
        <w:rPr>
          <w:rFonts w:ascii="Courier New" w:hAnsi="Courier New"/>
          <w:sz w:val="17"/>
        </w:rPr>
        <w:t xml:space="preserve">1.7    Grundbegriffe der Krankenhausbetriebs- und -verwaltungslehre    </w:t>
      </w:r>
    </w:p>
    <w:p>
      <w:r>
        <w:rPr>
          <w:rFonts w:ascii="Courier New" w:hAnsi="Courier New"/>
          <w:sz w:val="17"/>
        </w:rPr>
        <w:t xml:space="preserve">1.8    Das öffentliche Gesundheitswesen und Dokumentation, Statistik und Datenverarbeitung in der Medizin    </w:t>
      </w:r>
    </w:p>
    <w:p>
      <w:r>
        <w:rPr>
          <w:rFonts w:ascii="Courier New" w:hAnsi="Courier New"/>
          <w:sz w:val="17"/>
        </w:rPr>
        <w:t xml:space="preserve">1.9    Grundlagen der staatlichen Ordnung in der Bundesrepublik Deutschland    </w:t>
      </w:r>
    </w:p>
    <w:p>
      <w:r>
        <w:rPr>
          <w:rFonts w:ascii="Courier New" w:hAnsi="Courier New"/>
          <w:sz w:val="17"/>
        </w:rPr>
        <w:t xml:space="preserve">2.    Anatomie und Physiologie    100</w:t>
      </w:r>
    </w:p>
    <w:p>
      <w:r>
        <w:rPr>
          <w:rFonts w:ascii="Courier New" w:hAnsi="Courier New"/>
          <w:sz w:val="17"/>
        </w:rPr>
        <w:t xml:space="preserve">2.1    Zelle und Gewebe    </w:t>
      </w:r>
    </w:p>
    <w:p>
      <w:r>
        <w:rPr>
          <w:rFonts w:ascii="Courier New" w:hAnsi="Courier New"/>
          <w:sz w:val="17"/>
        </w:rPr>
        <w:t xml:space="preserve">2.2    Fortpflanzung, Wachstum, Reifung    </w:t>
      </w:r>
    </w:p>
    <w:p>
      <w:r>
        <w:rPr>
          <w:rFonts w:ascii="Courier New" w:hAnsi="Courier New"/>
          <w:sz w:val="17"/>
        </w:rPr>
        <w:t xml:space="preserve">2.3    Kreislauf    </w:t>
      </w:r>
    </w:p>
    <w:p>
      <w:r>
        <w:rPr>
          <w:rFonts w:ascii="Courier New" w:hAnsi="Courier New"/>
          <w:sz w:val="17"/>
        </w:rPr>
        <w:t xml:space="preserve">2.4    Zentrales Nervensystem    </w:t>
      </w:r>
    </w:p>
    <w:p>
      <w:r>
        <w:rPr>
          <w:rFonts w:ascii="Courier New" w:hAnsi="Courier New"/>
          <w:sz w:val="17"/>
        </w:rPr>
        <w:t xml:space="preserve">2.5    Atmungsorgane    </w:t>
      </w:r>
    </w:p>
    <w:p>
      <w:r>
        <w:rPr>
          <w:rFonts w:ascii="Courier New" w:hAnsi="Courier New"/>
          <w:sz w:val="17"/>
        </w:rPr>
        <w:t xml:space="preserve">2.6    Stimmorgane    </w:t>
      </w:r>
    </w:p>
    <w:p>
      <w:r>
        <w:rPr>
          <w:rFonts w:ascii="Courier New" w:hAnsi="Courier New"/>
          <w:sz w:val="17"/>
        </w:rPr>
        <w:t xml:space="preserve">2.7    Sprechorgane    </w:t>
      </w:r>
    </w:p>
    <w:p>
      <w:r>
        <w:rPr>
          <w:rFonts w:ascii="Courier New" w:hAnsi="Courier New"/>
          <w:sz w:val="17"/>
        </w:rPr>
        <w:t xml:space="preserve">2.8    Funktionen    </w:t>
      </w:r>
    </w:p>
    <w:p>
      <w:r>
        <w:rPr>
          <w:rFonts w:ascii="Courier New" w:hAnsi="Courier New"/>
          <w:sz w:val="17"/>
        </w:rPr>
        <w:t xml:space="preserve">2.8.1    des Hörorgans    </w:t>
      </w:r>
    </w:p>
    <w:p>
      <w:r>
        <w:rPr>
          <w:rFonts w:ascii="Courier New" w:hAnsi="Courier New"/>
          <w:sz w:val="17"/>
        </w:rPr>
        <w:t xml:space="preserve">2.8.2    der Atmungsorgane    </w:t>
      </w:r>
    </w:p>
    <w:p>
      <w:r>
        <w:rPr>
          <w:rFonts w:ascii="Courier New" w:hAnsi="Courier New"/>
          <w:sz w:val="17"/>
        </w:rPr>
        <w:t xml:space="preserve">2.8.3    der Stimmorgane    </w:t>
      </w:r>
    </w:p>
    <w:p>
      <w:r>
        <w:rPr>
          <w:rFonts w:ascii="Courier New" w:hAnsi="Courier New"/>
          <w:sz w:val="17"/>
        </w:rPr>
        <w:t xml:space="preserve">2.8.4    der Sprechorgane    </w:t>
      </w:r>
    </w:p>
    <w:p>
      <w:r>
        <w:rPr>
          <w:rFonts w:ascii="Courier New" w:hAnsi="Courier New"/>
          <w:sz w:val="17"/>
        </w:rPr>
        <w:t xml:space="preserve">2.8.5    des zentralen Nervensystems    </w:t>
      </w:r>
    </w:p>
    <w:p>
      <w:r>
        <w:rPr>
          <w:rFonts w:ascii="Courier New" w:hAnsi="Courier New"/>
          <w:sz w:val="17"/>
        </w:rPr>
        <w:t xml:space="preserve">3.    Pathologie    20</w:t>
      </w:r>
    </w:p>
    <w:p>
      <w:r>
        <w:rPr>
          <w:rFonts w:ascii="Courier New" w:hAnsi="Courier New"/>
          <w:sz w:val="17"/>
        </w:rPr>
        <w:t xml:space="preserve">3.1    Krankheit und Krankheitsursachen    </w:t>
      </w:r>
    </w:p>
    <w:p>
      <w:r>
        <w:rPr>
          <w:rFonts w:ascii="Courier New" w:hAnsi="Courier New"/>
          <w:sz w:val="17"/>
        </w:rPr>
        <w:t xml:space="preserve">3.2    Reaktionen, Entzündungen    </w:t>
      </w:r>
    </w:p>
    <w:p>
      <w:r>
        <w:rPr>
          <w:rFonts w:ascii="Courier New" w:hAnsi="Courier New"/>
          <w:sz w:val="17"/>
        </w:rPr>
        <w:t xml:space="preserve">3.3    Re- und Degeneration    </w:t>
      </w:r>
    </w:p>
    <w:p>
      <w:r>
        <w:rPr>
          <w:rFonts w:ascii="Courier New" w:hAnsi="Courier New"/>
          <w:sz w:val="17"/>
        </w:rPr>
        <w:t xml:space="preserve">3.4    Hypertrophie, Atrophie und Nekrose    </w:t>
      </w:r>
    </w:p>
    <w:p>
      <w:r>
        <w:rPr>
          <w:rFonts w:ascii="Courier New" w:hAnsi="Courier New"/>
          <w:sz w:val="17"/>
        </w:rPr>
        <w:t xml:space="preserve">3.5    Thrombose, Embolie, Infarkt    </w:t>
      </w:r>
    </w:p>
    <w:p>
      <w:r>
        <w:rPr>
          <w:rFonts w:ascii="Courier New" w:hAnsi="Courier New"/>
          <w:sz w:val="17"/>
        </w:rPr>
        <w:t xml:space="preserve">3.6    Wunden, Blutungen, Wundheilung    </w:t>
      </w:r>
    </w:p>
    <w:p>
      <w:r>
        <w:rPr>
          <w:rFonts w:ascii="Courier New" w:hAnsi="Courier New"/>
          <w:sz w:val="17"/>
        </w:rPr>
        <w:t xml:space="preserve">3.7    Geschwülste    </w:t>
      </w:r>
    </w:p>
    <w:p>
      <w:r>
        <w:rPr>
          <w:rFonts w:ascii="Courier New" w:hAnsi="Courier New"/>
          <w:sz w:val="17"/>
        </w:rPr>
        <w:t xml:space="preserve">4.    Hals-, Nasen-, Ohren-Heilkunde    60</w:t>
      </w:r>
    </w:p>
    <w:p>
      <w:r>
        <w:rPr>
          <w:rFonts w:ascii="Courier New" w:hAnsi="Courier New"/>
          <w:sz w:val="17"/>
        </w:rPr>
        <w:t xml:space="preserve">4.1    Erkrankungen des Hörorgans    </w:t>
      </w:r>
    </w:p>
    <w:p>
      <w:r>
        <w:rPr>
          <w:rFonts w:ascii="Courier New" w:hAnsi="Courier New"/>
          <w:sz w:val="17"/>
        </w:rPr>
        <w:t xml:space="preserve">4.2    Erkrankungen der Nase, der Nasennebenhöhlen    </w:t>
      </w:r>
    </w:p>
    <w:p>
      <w:r>
        <w:rPr>
          <w:rFonts w:ascii="Courier New" w:hAnsi="Courier New"/>
          <w:sz w:val="17"/>
        </w:rPr>
        <w:t xml:space="preserve">4.3    Erkrankungen des Rachens    </w:t>
      </w:r>
    </w:p>
    <w:p>
      <w:r>
        <w:rPr>
          <w:rFonts w:ascii="Courier New" w:hAnsi="Courier New"/>
          <w:sz w:val="17"/>
        </w:rPr>
        <w:t xml:space="preserve">4.4    Erkrankungen der Mundhöhle und Speicheldrüsen    </w:t>
      </w:r>
    </w:p>
    <w:p>
      <w:r>
        <w:rPr>
          <w:rFonts w:ascii="Courier New" w:hAnsi="Courier New"/>
          <w:sz w:val="17"/>
        </w:rPr>
        <w:t xml:space="preserve">4.5    Erkrankungen des Kehlkopfes und der unteren Luftwege    </w:t>
      </w:r>
    </w:p>
    <w:p>
      <w:r>
        <w:rPr>
          <w:rFonts w:ascii="Courier New" w:hAnsi="Courier New"/>
          <w:sz w:val="17"/>
        </w:rPr>
        <w:t xml:space="preserve">4.6    Erkrankungen des Halsbereiches    </w:t>
      </w:r>
    </w:p>
    <w:p>
      <w:r>
        <w:rPr>
          <w:rFonts w:ascii="Courier New" w:hAnsi="Courier New"/>
          <w:sz w:val="17"/>
        </w:rPr>
        <w:t xml:space="preserve">5.    Pädiatrie und Neuropädiatrie    80</w:t>
      </w:r>
    </w:p>
    <w:p>
      <w:r>
        <w:rPr>
          <w:rFonts w:ascii="Courier New" w:hAnsi="Courier New"/>
          <w:sz w:val="17"/>
        </w:rPr>
        <w:t xml:space="preserve">5.1    Vererbung und Evolution    </w:t>
      </w:r>
    </w:p>
    <w:p>
      <w:r>
        <w:rPr>
          <w:rFonts w:ascii="Courier New" w:hAnsi="Courier New"/>
          <w:sz w:val="17"/>
        </w:rPr>
        <w:t xml:space="preserve">5.2    Normale und pathologische Entwicklung in der prä-, peri- und postnatalen Phase    </w:t>
      </w:r>
    </w:p>
    <w:p>
      <w:r>
        <w:rPr>
          <w:rFonts w:ascii="Courier New" w:hAnsi="Courier New"/>
          <w:sz w:val="17"/>
        </w:rPr>
        <w:t xml:space="preserve">5.3    Stoffwechselerkrankungen und endokrine Störungen    </w:t>
      </w:r>
    </w:p>
    <w:p>
      <w:r>
        <w:rPr>
          <w:rFonts w:ascii="Courier New" w:hAnsi="Courier New"/>
          <w:sz w:val="17"/>
        </w:rPr>
        <w:t xml:space="preserve">5.4    Erkrankungen der Atmungs- und Kreislauforgane    </w:t>
      </w:r>
    </w:p>
    <w:p>
      <w:r>
        <w:rPr>
          <w:rFonts w:ascii="Courier New" w:hAnsi="Courier New"/>
          <w:sz w:val="17"/>
        </w:rPr>
        <w:t xml:space="preserve">5.5    Infektionskrankheiten einschließlich Hygiene im klinischen und außerklinischen Bereich    </w:t>
      </w:r>
    </w:p>
    <w:p>
      <w:r>
        <w:rPr>
          <w:rFonts w:ascii="Courier New" w:hAnsi="Courier New"/>
          <w:sz w:val="17"/>
        </w:rPr>
        <w:t xml:space="preserve">5.6    Gesundheitserziehung, Gesundheitsvorsorge und Früherkennung    </w:t>
      </w:r>
    </w:p>
    <w:p>
      <w:r>
        <w:rPr>
          <w:rFonts w:ascii="Courier New" w:hAnsi="Courier New"/>
          <w:sz w:val="17"/>
        </w:rPr>
        <w:t xml:space="preserve">5.7    Impfungen und Impfschäden    </w:t>
      </w:r>
    </w:p>
    <w:p>
      <w:r>
        <w:rPr>
          <w:rFonts w:ascii="Courier New" w:hAnsi="Courier New"/>
          <w:sz w:val="17"/>
        </w:rPr>
        <w:t xml:space="preserve">5.8    Cerebrale Bewegungsstörungen und Dysfunktionen    </w:t>
      </w:r>
    </w:p>
    <w:p>
      <w:r>
        <w:rPr>
          <w:rFonts w:ascii="Courier New" w:hAnsi="Courier New"/>
          <w:sz w:val="17"/>
        </w:rPr>
        <w:t xml:space="preserve">6.    Kinder- und Jugendpsychiatrie    40</w:t>
      </w:r>
    </w:p>
    <w:p>
      <w:r>
        <w:rPr>
          <w:rFonts w:ascii="Courier New" w:hAnsi="Courier New"/>
          <w:sz w:val="17"/>
        </w:rPr>
        <w:t xml:space="preserve">6.1    Störungen der geistigen Entwicklung    </w:t>
      </w:r>
    </w:p>
    <w:p>
      <w:r>
        <w:rPr>
          <w:rFonts w:ascii="Courier New" w:hAnsi="Courier New"/>
          <w:sz w:val="17"/>
        </w:rPr>
        <w:t xml:space="preserve">6.2    Spezielle Psychopathologie    </w:t>
      </w:r>
    </w:p>
    <w:p>
      <w:r>
        <w:rPr>
          <w:rFonts w:ascii="Courier New" w:hAnsi="Courier New"/>
          <w:sz w:val="17"/>
        </w:rPr>
        <w:t xml:space="preserve">7.    Neurologie und Psychiatrie    60</w:t>
      </w:r>
    </w:p>
    <w:p>
      <w:r>
        <w:rPr>
          <w:rFonts w:ascii="Courier New" w:hAnsi="Courier New"/>
          <w:sz w:val="17"/>
        </w:rPr>
        <w:t xml:space="preserve">7.1    Erkrankungen des zentralen Nervensystems    </w:t>
      </w:r>
    </w:p>
    <w:p>
      <w:r>
        <w:rPr>
          <w:rFonts w:ascii="Courier New" w:hAnsi="Courier New"/>
          <w:sz w:val="17"/>
        </w:rPr>
        <w:t xml:space="preserve">7.2    Erkrankungen des peripheren Nervensystems    </w:t>
      </w:r>
    </w:p>
    <w:p>
      <w:r>
        <w:rPr>
          <w:rFonts w:ascii="Courier New" w:hAnsi="Courier New"/>
          <w:sz w:val="17"/>
        </w:rPr>
        <w:t xml:space="preserve">7.3    Neurologische Untersuchungsverfahren    </w:t>
      </w:r>
    </w:p>
    <w:p>
      <w:r>
        <w:rPr>
          <w:rFonts w:ascii="Courier New" w:hAnsi="Courier New"/>
          <w:sz w:val="17"/>
        </w:rPr>
        <w:t xml:space="preserve">7.4    Allgemeine Psychopathologie    </w:t>
      </w:r>
    </w:p>
    <w:p>
      <w:r>
        <w:rPr>
          <w:rFonts w:ascii="Courier New" w:hAnsi="Courier New"/>
          <w:sz w:val="17"/>
        </w:rPr>
        <w:t xml:space="preserve">7.5    Psychosen und Neurosen    </w:t>
      </w:r>
    </w:p>
    <w:p>
      <w:r>
        <w:rPr>
          <w:rFonts w:ascii="Courier New" w:hAnsi="Courier New"/>
          <w:sz w:val="17"/>
        </w:rPr>
        <w:t xml:space="preserve">8.    Kieferorthopädie, Kieferchirurgie    20</w:t>
      </w:r>
    </w:p>
    <w:p>
      <w:r>
        <w:rPr>
          <w:rFonts w:ascii="Courier New" w:hAnsi="Courier New"/>
          <w:sz w:val="17"/>
        </w:rPr>
        <w:t xml:space="preserve">8.1    Form und Funktion der Kauorgane    </w:t>
      </w:r>
    </w:p>
    <w:p>
      <w:r>
        <w:rPr>
          <w:rFonts w:ascii="Courier New" w:hAnsi="Courier New"/>
          <w:sz w:val="17"/>
        </w:rPr>
        <w:t xml:space="preserve">8.2    Pathologie der Kauorgane    </w:t>
      </w:r>
    </w:p>
    <w:p>
      <w:r>
        <w:rPr>
          <w:rFonts w:ascii="Courier New" w:hAnsi="Courier New"/>
          <w:sz w:val="17"/>
        </w:rPr>
        <w:t xml:space="preserve">8.3    Lippen-, Kiefer-, Gaumen-Spalten    </w:t>
      </w:r>
    </w:p>
    <w:p>
      <w:r>
        <w:rPr>
          <w:rFonts w:ascii="Courier New" w:hAnsi="Courier New"/>
          <w:sz w:val="17"/>
        </w:rPr>
        <w:t xml:space="preserve">8.4    Kieferorthopädische Maßnahmen    </w:t>
      </w:r>
    </w:p>
    <w:p>
      <w:r>
        <w:rPr>
          <w:rFonts w:ascii="Courier New" w:hAnsi="Courier New"/>
          <w:sz w:val="17"/>
        </w:rPr>
        <w:t xml:space="preserve">9.    Phoniatrie    120</w:t>
      </w:r>
    </w:p>
    <w:p>
      <w:r>
        <w:rPr>
          <w:rFonts w:ascii="Courier New" w:hAnsi="Courier New"/>
          <w:sz w:val="17"/>
        </w:rPr>
        <w:t xml:space="preserve">9.1    Stimmstörungen organischer, funktioneller und psychogener Ursache    </w:t>
      </w:r>
    </w:p>
    <w:p>
      <w:r>
        <w:rPr>
          <w:rFonts w:ascii="Courier New" w:hAnsi="Courier New"/>
          <w:sz w:val="17"/>
        </w:rPr>
        <w:t xml:space="preserve">9.2    Rehabilitation nach Kehlkopfoperationen    </w:t>
      </w:r>
    </w:p>
    <w:p>
      <w:r>
        <w:rPr>
          <w:rFonts w:ascii="Courier New" w:hAnsi="Courier New"/>
          <w:sz w:val="17"/>
        </w:rPr>
        <w:t xml:space="preserve">9.3    Die Sprachentwicklung und ihre Störungen    </w:t>
      </w:r>
    </w:p>
    <w:p>
      <w:r>
        <w:rPr>
          <w:rFonts w:ascii="Courier New" w:hAnsi="Courier New"/>
          <w:sz w:val="17"/>
        </w:rPr>
        <w:t xml:space="preserve">9.4    Sprach- und Sprechstörungen durch Hörbehinderungen    </w:t>
      </w:r>
    </w:p>
    <w:p>
      <w:r>
        <w:rPr>
          <w:rFonts w:ascii="Courier New" w:hAnsi="Courier New"/>
          <w:sz w:val="17"/>
        </w:rPr>
        <w:t xml:space="preserve">9.5    Zentrale Sprach- und Sprechstörungen bei Erwachsenen    </w:t>
      </w:r>
    </w:p>
    <w:p>
      <w:r>
        <w:rPr>
          <w:rFonts w:ascii="Courier New" w:hAnsi="Courier New"/>
          <w:sz w:val="17"/>
        </w:rPr>
        <w:t xml:space="preserve">9.6    Peripher bedingte Sprechstörungen    </w:t>
      </w:r>
    </w:p>
    <w:p>
      <w:r>
        <w:rPr>
          <w:rFonts w:ascii="Courier New" w:hAnsi="Courier New"/>
          <w:sz w:val="17"/>
        </w:rPr>
        <w:t xml:space="preserve">9.7    Sprechstörungen bei Cerebralparesen    </w:t>
      </w:r>
    </w:p>
    <w:p>
      <w:r>
        <w:rPr>
          <w:rFonts w:ascii="Courier New" w:hAnsi="Courier New"/>
          <w:sz w:val="17"/>
        </w:rPr>
        <w:t xml:space="preserve">9.8    Funktionelle und organische Störungen der Nasalität    </w:t>
      </w:r>
    </w:p>
    <w:p>
      <w:r>
        <w:rPr>
          <w:rFonts w:ascii="Courier New" w:hAnsi="Courier New"/>
          <w:sz w:val="17"/>
        </w:rPr>
        <w:t xml:space="preserve">9.9    Störungen des Redeflusses wie Poltern und Stottern    </w:t>
      </w:r>
    </w:p>
    <w:p>
      <w:r>
        <w:rPr>
          <w:rFonts w:ascii="Courier New" w:hAnsi="Courier New"/>
          <w:sz w:val="17"/>
        </w:rPr>
        <w:t xml:space="preserve">9.10    Soziale Ursachen und Folgen phoniatrischer Erkrankungen einschließlich fürsorgerischer Maßnahmen    </w:t>
      </w:r>
    </w:p>
    <w:p>
      <w:r>
        <w:rPr>
          <w:rFonts w:ascii="Courier New" w:hAnsi="Courier New"/>
          <w:sz w:val="17"/>
        </w:rPr>
        <w:t xml:space="preserve">9.11    Physikalisch-apparative Therapie bei Stimm- und Sprachstörungen    </w:t>
      </w:r>
    </w:p>
    <w:p>
      <w:r>
        <w:rPr>
          <w:rFonts w:ascii="Courier New" w:hAnsi="Courier New"/>
          <w:sz w:val="17"/>
        </w:rPr>
        <w:t xml:space="preserve">10.    Aphasiologie    40</w:t>
      </w:r>
    </w:p>
    <w:p>
      <w:r>
        <w:rPr>
          <w:rFonts w:ascii="Courier New" w:hAnsi="Courier New"/>
          <w:sz w:val="17"/>
        </w:rPr>
        <w:t xml:space="preserve">10.1    Klinik der Aphasieformen    </w:t>
      </w:r>
    </w:p>
    <w:p>
      <w:r>
        <w:rPr>
          <w:rFonts w:ascii="Courier New" w:hAnsi="Courier New"/>
          <w:sz w:val="17"/>
        </w:rPr>
        <w:t xml:space="preserve">10.2    Begleitende Hirnleistungsstörungen    </w:t>
      </w:r>
    </w:p>
    <w:p>
      <w:r>
        <w:rPr>
          <w:rFonts w:ascii="Courier New" w:hAnsi="Courier New"/>
          <w:sz w:val="17"/>
        </w:rPr>
        <w:t xml:space="preserve">11.    Audiologie und Pädaudiologie    60</w:t>
      </w:r>
    </w:p>
    <w:p>
      <w:r>
        <w:rPr>
          <w:rFonts w:ascii="Courier New" w:hAnsi="Courier New"/>
          <w:sz w:val="17"/>
        </w:rPr>
        <w:t xml:space="preserve">11.1    Akustische Grundlagen    </w:t>
      </w:r>
    </w:p>
    <w:p>
      <w:r>
        <w:rPr>
          <w:rFonts w:ascii="Courier New" w:hAnsi="Courier New"/>
          <w:sz w:val="17"/>
        </w:rPr>
        <w:t xml:space="preserve">11.2    Hörprüfmethoden bei Kindern und Erwachsenen    </w:t>
      </w:r>
    </w:p>
    <w:p>
      <w:r>
        <w:rPr>
          <w:rFonts w:ascii="Courier New" w:hAnsi="Courier New"/>
          <w:sz w:val="17"/>
        </w:rPr>
        <w:t xml:space="preserve">11.3    Apparative Versorgung Hörbehinderter    </w:t>
      </w:r>
    </w:p>
    <w:p>
      <w:r>
        <w:rPr>
          <w:rFonts w:ascii="Courier New" w:hAnsi="Courier New"/>
          <w:sz w:val="17"/>
        </w:rPr>
        <w:t xml:space="preserve">11.4    Audiologische Grundlagen der Hör-Sprachübungsbehandlung    </w:t>
      </w:r>
    </w:p>
    <w:p>
      <w:r>
        <w:rPr>
          <w:rFonts w:ascii="Courier New" w:hAnsi="Courier New"/>
          <w:sz w:val="17"/>
        </w:rPr>
        <w:t xml:space="preserve">11.5    Schwerhörigkeit und soziale Behinderung    </w:t>
      </w:r>
    </w:p>
    <w:p>
      <w:r>
        <w:rPr>
          <w:rFonts w:ascii="Courier New" w:hAnsi="Courier New"/>
          <w:sz w:val="17"/>
        </w:rPr>
        <w:t xml:space="preserve">12.    Elektro- und Hörgeräteakustik    20</w:t>
      </w:r>
    </w:p>
    <w:p>
      <w:r>
        <w:rPr>
          <w:rFonts w:ascii="Courier New" w:hAnsi="Courier New"/>
          <w:sz w:val="17"/>
        </w:rPr>
        <w:t xml:space="preserve">12.1    Grundzüge der Elektroakustik    </w:t>
      </w:r>
    </w:p>
    <w:p>
      <w:r>
        <w:rPr>
          <w:rFonts w:ascii="Courier New" w:hAnsi="Courier New"/>
          <w:sz w:val="17"/>
        </w:rPr>
        <w:t xml:space="preserve">12.2    Hörgerätetechnik    </w:t>
      </w:r>
    </w:p>
    <w:p>
      <w:r>
        <w:rPr>
          <w:rFonts w:ascii="Courier New" w:hAnsi="Courier New"/>
          <w:sz w:val="17"/>
        </w:rPr>
        <w:t xml:space="preserve">12.3    Technische Grundlagen der Sprach- und Schallaufzeichnung, -messung und -wiedergabe    </w:t>
      </w:r>
    </w:p>
    <w:p>
      <w:r>
        <w:rPr>
          <w:rFonts w:ascii="Courier New" w:hAnsi="Courier New"/>
          <w:sz w:val="17"/>
        </w:rPr>
        <w:t xml:space="preserve">13.    Logopädie    480</w:t>
      </w:r>
    </w:p>
    <w:p>
      <w:r>
        <w:rPr>
          <w:rFonts w:ascii="Courier New" w:hAnsi="Courier New"/>
          <w:sz w:val="17"/>
        </w:rPr>
        <w:t xml:space="preserve">13.1    Erhebung der Vorgeschichte nach logopädischen Kriterien    </w:t>
      </w:r>
    </w:p>
    <w:p>
      <w:r>
        <w:rPr>
          <w:rFonts w:ascii="Courier New" w:hAnsi="Courier New"/>
          <w:sz w:val="17"/>
        </w:rPr>
        <w:t xml:space="preserve">13.2    Logopädische Befunderhebung und Therapie bei    </w:t>
      </w:r>
    </w:p>
    <w:p>
      <w:r>
        <w:rPr>
          <w:rFonts w:ascii="Courier New" w:hAnsi="Courier New"/>
          <w:sz w:val="17"/>
        </w:rPr>
        <w:t xml:space="preserve">13.2.1    Stimmstörungen organischer, funktioneller und psychogener Ursachen    </w:t>
      </w:r>
    </w:p>
    <w:p>
      <w:r>
        <w:rPr>
          <w:rFonts w:ascii="Courier New" w:hAnsi="Courier New"/>
          <w:sz w:val="17"/>
        </w:rPr>
        <w:t xml:space="preserve">13.2.2    Zustand nach Kehlkopfoperationen    </w:t>
      </w:r>
    </w:p>
    <w:p>
      <w:r>
        <w:rPr>
          <w:rFonts w:ascii="Courier New" w:hAnsi="Courier New"/>
          <w:sz w:val="17"/>
        </w:rPr>
        <w:t xml:space="preserve">13.2.3    Störungen der Sprachentwicklung, auch bei psychischer und psychosozialer Genese    </w:t>
      </w:r>
    </w:p>
    <w:p>
      <w:r>
        <w:rPr>
          <w:rFonts w:ascii="Courier New" w:hAnsi="Courier New"/>
          <w:sz w:val="17"/>
        </w:rPr>
        <w:t xml:space="preserve">13.2.4    Sprach- und Sprechstörungen durch Hörbehinderung    </w:t>
      </w:r>
    </w:p>
    <w:p>
      <w:r>
        <w:rPr>
          <w:rFonts w:ascii="Courier New" w:hAnsi="Courier New"/>
          <w:sz w:val="17"/>
        </w:rPr>
        <w:t xml:space="preserve">13.2.5    peripher bedingten Sprechstörungen    </w:t>
      </w:r>
    </w:p>
    <w:p>
      <w:r>
        <w:rPr>
          <w:rFonts w:ascii="Courier New" w:hAnsi="Courier New"/>
          <w:sz w:val="17"/>
        </w:rPr>
        <w:t xml:space="preserve">13.2.6    erworbenen, zentral bedingten Sprach- und Sprechstörungen    </w:t>
      </w:r>
    </w:p>
    <w:p>
      <w:r>
        <w:rPr>
          <w:rFonts w:ascii="Courier New" w:hAnsi="Courier New"/>
          <w:sz w:val="17"/>
        </w:rPr>
        <w:t xml:space="preserve">13.2.7    frühkindlichen cerebralen Bewegungsstörungen    </w:t>
      </w:r>
    </w:p>
    <w:p>
      <w:r>
        <w:rPr>
          <w:rFonts w:ascii="Courier New" w:hAnsi="Courier New"/>
          <w:sz w:val="17"/>
        </w:rPr>
        <w:t xml:space="preserve">13.2.8    funktionellen und organischen Störungen der Nasalität    </w:t>
      </w:r>
    </w:p>
    <w:p>
      <w:r>
        <w:rPr>
          <w:rFonts w:ascii="Courier New" w:hAnsi="Courier New"/>
          <w:sz w:val="17"/>
        </w:rPr>
        <w:t xml:space="preserve">13.2.9    Störungen des Redeflusses wie Stottern und Poltern    </w:t>
      </w:r>
    </w:p>
    <w:p>
      <w:r>
        <w:rPr>
          <w:rFonts w:ascii="Courier New" w:hAnsi="Courier New"/>
          <w:sz w:val="17"/>
        </w:rPr>
        <w:t xml:space="preserve">13.3    Aufstellen von Behandlungsplänen    </w:t>
      </w:r>
    </w:p>
    <w:p>
      <w:r>
        <w:rPr>
          <w:rFonts w:ascii="Courier New" w:hAnsi="Courier New"/>
          <w:sz w:val="17"/>
        </w:rPr>
        <w:t xml:space="preserve">13.4    Erstellen von Behandlungsprotokollen und Berichten    </w:t>
      </w:r>
    </w:p>
    <w:p>
      <w:r>
        <w:rPr>
          <w:rFonts w:ascii="Courier New" w:hAnsi="Courier New"/>
          <w:sz w:val="17"/>
        </w:rPr>
        <w:t xml:space="preserve">13.5    Instrumentelle Hilfen und Arbeitsmaterialien    </w:t>
      </w:r>
    </w:p>
    <w:p>
      <w:r>
        <w:rPr>
          <w:rFonts w:ascii="Courier New" w:hAnsi="Courier New"/>
          <w:sz w:val="17"/>
        </w:rPr>
        <w:t xml:space="preserve">13.6    Beratung der Patienten und Angehörigen    </w:t>
      </w:r>
    </w:p>
    <w:p>
      <w:r>
        <w:rPr>
          <w:rFonts w:ascii="Courier New" w:hAnsi="Courier New"/>
          <w:sz w:val="17"/>
        </w:rPr>
        <w:t xml:space="preserve">14.    Phonetik/Linguistik    80</w:t>
      </w:r>
    </w:p>
    <w:p>
      <w:r>
        <w:rPr>
          <w:rFonts w:ascii="Courier New" w:hAnsi="Courier New"/>
          <w:sz w:val="17"/>
        </w:rPr>
        <w:t xml:space="preserve">14.1    Artikulatorische Phonetik    </w:t>
      </w:r>
    </w:p>
    <w:p>
      <w:r>
        <w:rPr>
          <w:rFonts w:ascii="Courier New" w:hAnsi="Courier New"/>
          <w:sz w:val="17"/>
        </w:rPr>
        <w:t xml:space="preserve">14.2    Transkriptionsübungen    </w:t>
      </w:r>
    </w:p>
    <w:p>
      <w:r>
        <w:rPr>
          <w:rFonts w:ascii="Courier New" w:hAnsi="Courier New"/>
          <w:sz w:val="17"/>
        </w:rPr>
        <w:t xml:space="preserve">14.3    Akustische Phonetik    </w:t>
      </w:r>
    </w:p>
    <w:p>
      <w:r>
        <w:rPr>
          <w:rFonts w:ascii="Courier New" w:hAnsi="Courier New"/>
          <w:sz w:val="17"/>
        </w:rPr>
        <w:t xml:space="preserve">14.4    Psycholinguistische Grundlagen    </w:t>
      </w:r>
    </w:p>
    <w:p>
      <w:r>
        <w:rPr>
          <w:rFonts w:ascii="Courier New" w:hAnsi="Courier New"/>
          <w:sz w:val="17"/>
        </w:rPr>
        <w:t xml:space="preserve">14.4.1    der Phonologie    </w:t>
      </w:r>
    </w:p>
    <w:p>
      <w:r>
        <w:rPr>
          <w:rFonts w:ascii="Courier New" w:hAnsi="Courier New"/>
          <w:sz w:val="17"/>
        </w:rPr>
        <w:t xml:space="preserve">14.4.2    der Semantik, Syntax, Pragmatik    </w:t>
      </w:r>
    </w:p>
    <w:p>
      <w:r>
        <w:rPr>
          <w:rFonts w:ascii="Courier New" w:hAnsi="Courier New"/>
          <w:sz w:val="17"/>
        </w:rPr>
        <w:t xml:space="preserve">14.4.3    des Spracherwerbs    </w:t>
      </w:r>
    </w:p>
    <w:p>
      <w:r>
        <w:rPr>
          <w:rFonts w:ascii="Courier New" w:hAnsi="Courier New"/>
          <w:sz w:val="17"/>
        </w:rPr>
        <w:t xml:space="preserve">15.    Psychologie und klinische    </w:t>
      </w:r>
    </w:p>
    <w:p>
      <w:r>
        <w:rPr>
          <w:rFonts w:ascii="Courier New" w:hAnsi="Courier New"/>
          <w:sz w:val="17"/>
        </w:rPr>
        <w:t xml:space="preserve">    Psychologie    120</w:t>
      </w:r>
    </w:p>
    <w:p>
      <w:r>
        <w:rPr>
          <w:rFonts w:ascii="Courier New" w:hAnsi="Courier New"/>
          <w:sz w:val="17"/>
        </w:rPr>
        <w:t xml:space="preserve">15.1    Grundlagen der Psychologie einschließlich statistischer Verfahren    </w:t>
      </w:r>
    </w:p>
    <w:p>
      <w:r>
        <w:rPr>
          <w:rFonts w:ascii="Courier New" w:hAnsi="Courier New"/>
          <w:sz w:val="17"/>
        </w:rPr>
        <w:t xml:space="preserve">15.2    Entwicklungspsychologie    </w:t>
      </w:r>
    </w:p>
    <w:p>
      <w:r>
        <w:rPr>
          <w:rFonts w:ascii="Courier New" w:hAnsi="Courier New"/>
          <w:sz w:val="17"/>
        </w:rPr>
        <w:t xml:space="preserve">15.3    Lernpsychologie    </w:t>
      </w:r>
    </w:p>
    <w:p>
      <w:r>
        <w:rPr>
          <w:rFonts w:ascii="Courier New" w:hAnsi="Courier New"/>
          <w:sz w:val="17"/>
        </w:rPr>
        <w:t xml:space="preserve">15.4    Sozialpsychologie    </w:t>
      </w:r>
    </w:p>
    <w:p>
      <w:r>
        <w:rPr>
          <w:rFonts w:ascii="Courier New" w:hAnsi="Courier New"/>
          <w:sz w:val="17"/>
        </w:rPr>
        <w:t xml:space="preserve">15.5    Psychologie der Sprache    </w:t>
      </w:r>
    </w:p>
    <w:p>
      <w:r>
        <w:rPr>
          <w:rFonts w:ascii="Courier New" w:hAnsi="Courier New"/>
          <w:sz w:val="17"/>
        </w:rPr>
        <w:t xml:space="preserve">15.6    Einführung in die Psychodiagnostik    </w:t>
      </w:r>
    </w:p>
    <w:p>
      <w:r>
        <w:rPr>
          <w:rFonts w:ascii="Courier New" w:hAnsi="Courier New"/>
          <w:sz w:val="17"/>
        </w:rPr>
        <w:t xml:space="preserve">15.7    Spezielle Psychometrie bei Hör-, Stimm- und Sprachstörungen    </w:t>
      </w:r>
    </w:p>
    <w:p>
      <w:r>
        <w:rPr>
          <w:rFonts w:ascii="Courier New" w:hAnsi="Courier New"/>
          <w:sz w:val="17"/>
        </w:rPr>
        <w:t xml:space="preserve">15.8    Einführung in die Verhaltenstherapie und andere psychotherapeutische Verfahren    </w:t>
      </w:r>
    </w:p>
    <w:p>
      <w:r>
        <w:rPr>
          <w:rFonts w:ascii="Courier New" w:hAnsi="Courier New"/>
          <w:sz w:val="17"/>
        </w:rPr>
        <w:t xml:space="preserve">16.    Soziologie    40</w:t>
      </w:r>
    </w:p>
    <w:p>
      <w:r>
        <w:rPr>
          <w:rFonts w:ascii="Courier New" w:hAnsi="Courier New"/>
          <w:sz w:val="17"/>
        </w:rPr>
        <w:t xml:space="preserve">16.1    Allgemeine Fragen der Soziologie    </w:t>
      </w:r>
    </w:p>
    <w:p>
      <w:r>
        <w:rPr>
          <w:rFonts w:ascii="Courier New" w:hAnsi="Courier New"/>
          <w:sz w:val="17"/>
        </w:rPr>
        <w:t xml:space="preserve">16.1.1    Grundbegriffe der Soziologie    </w:t>
      </w:r>
    </w:p>
    <w:p>
      <w:r>
        <w:rPr>
          <w:rFonts w:ascii="Courier New" w:hAnsi="Courier New"/>
          <w:sz w:val="17"/>
        </w:rPr>
        <w:t xml:space="preserve">16.1.2    Bevölkerungsstruktur    </w:t>
      </w:r>
    </w:p>
    <w:p>
      <w:r>
        <w:rPr>
          <w:rFonts w:ascii="Courier New" w:hAnsi="Courier New"/>
          <w:sz w:val="17"/>
        </w:rPr>
        <w:t xml:space="preserve">16.1.3    Individuum, Familie und Gesellschaft    </w:t>
      </w:r>
    </w:p>
    <w:p>
      <w:r>
        <w:rPr>
          <w:rFonts w:ascii="Courier New" w:hAnsi="Courier New"/>
          <w:sz w:val="17"/>
        </w:rPr>
        <w:t xml:space="preserve">16.2    Medizinische Soziologie    </w:t>
      </w:r>
    </w:p>
    <w:p>
      <w:r>
        <w:rPr>
          <w:rFonts w:ascii="Courier New" w:hAnsi="Courier New"/>
          <w:sz w:val="17"/>
        </w:rPr>
        <w:t xml:space="preserve">16.2.1    Kranke und Behinderte in der Gesellschaft    </w:t>
      </w:r>
    </w:p>
    <w:p>
      <w:r>
        <w:rPr>
          <w:rFonts w:ascii="Courier New" w:hAnsi="Courier New"/>
          <w:sz w:val="17"/>
        </w:rPr>
        <w:t xml:space="preserve">16.2.2    Fragen der sozialen Eingliederung    </w:t>
      </w:r>
    </w:p>
    <w:p>
      <w:r>
        <w:rPr>
          <w:rFonts w:ascii="Courier New" w:hAnsi="Courier New"/>
          <w:sz w:val="17"/>
        </w:rPr>
        <w:t xml:space="preserve">17.    Pädagogik    60</w:t>
      </w:r>
    </w:p>
    <w:p>
      <w:r>
        <w:rPr>
          <w:rFonts w:ascii="Courier New" w:hAnsi="Courier New"/>
          <w:sz w:val="17"/>
        </w:rPr>
        <w:t xml:space="preserve">17.1    Intentionale und funktionale Erziehung    </w:t>
      </w:r>
    </w:p>
    <w:p>
      <w:r>
        <w:rPr>
          <w:rFonts w:ascii="Courier New" w:hAnsi="Courier New"/>
          <w:sz w:val="17"/>
        </w:rPr>
        <w:t xml:space="preserve">17.2    Methoden und Medien des Lehrens und Lernens    </w:t>
      </w:r>
    </w:p>
    <w:p>
      <w:r>
        <w:rPr>
          <w:rFonts w:ascii="Courier New" w:hAnsi="Courier New"/>
          <w:sz w:val="17"/>
        </w:rPr>
        <w:t xml:space="preserve">17.3    Sozialpädagogik    </w:t>
      </w:r>
    </w:p>
    <w:p>
      <w:r>
        <w:rPr>
          <w:rFonts w:ascii="Courier New" w:hAnsi="Courier New"/>
          <w:sz w:val="17"/>
        </w:rPr>
        <w:t xml:space="preserve">18.    Sonderpädagogik    80</w:t>
      </w:r>
    </w:p>
    <w:p>
      <w:r>
        <w:rPr>
          <w:rFonts w:ascii="Courier New" w:hAnsi="Courier New"/>
          <w:sz w:val="17"/>
        </w:rPr>
        <w:t xml:space="preserve">18.1    Grundlagen der Sonderpädagogik    </w:t>
      </w:r>
    </w:p>
    <w:p>
      <w:r>
        <w:rPr>
          <w:rFonts w:ascii="Courier New" w:hAnsi="Courier New"/>
          <w:sz w:val="17"/>
        </w:rPr>
        <w:t xml:space="preserve">18.2    Schwerhörigenpädagogik    </w:t>
      </w:r>
    </w:p>
    <w:p>
      <w:r>
        <w:rPr>
          <w:rFonts w:ascii="Courier New" w:hAnsi="Courier New"/>
          <w:sz w:val="17"/>
        </w:rPr>
        <w:t xml:space="preserve">18.3    Gehörlosenpädagogik    </w:t>
      </w:r>
    </w:p>
    <w:p>
      <w:r>
        <w:rPr>
          <w:rFonts w:ascii="Courier New" w:hAnsi="Courier New"/>
          <w:sz w:val="17"/>
        </w:rPr>
        <w:t xml:space="preserve">19.    Stimmbildung    100</w:t>
      </w:r>
    </w:p>
    <w:p>
      <w:r>
        <w:rPr>
          <w:rFonts w:ascii="Courier New" w:hAnsi="Courier New"/>
          <w:sz w:val="17"/>
        </w:rPr>
        <w:t xml:space="preserve">19.1    Atemtypen    </w:t>
      </w:r>
    </w:p>
    <w:p>
      <w:r>
        <w:rPr>
          <w:rFonts w:ascii="Courier New" w:hAnsi="Courier New"/>
          <w:sz w:val="17"/>
        </w:rPr>
        <w:t xml:space="preserve">19.2    Atemführung    </w:t>
      </w:r>
    </w:p>
    <w:p>
      <w:r>
        <w:rPr>
          <w:rFonts w:ascii="Courier New" w:hAnsi="Courier New"/>
          <w:sz w:val="17"/>
        </w:rPr>
        <w:t xml:space="preserve">19.3    Stimmhygiene    </w:t>
      </w:r>
    </w:p>
    <w:p>
      <w:r>
        <w:rPr>
          <w:rFonts w:ascii="Courier New" w:hAnsi="Courier New"/>
          <w:sz w:val="17"/>
        </w:rPr>
        <w:t xml:space="preserve">20.    Sprecherziehung    100</w:t>
      </w:r>
    </w:p>
    <w:p>
      <w:r>
        <w:rPr>
          <w:rFonts w:ascii="Courier New" w:hAnsi="Courier New"/>
          <w:sz w:val="17"/>
        </w:rPr>
        <w:t xml:space="preserve">20.1    Sprechgestaltung    </w:t>
      </w:r>
    </w:p>
    <w:p>
      <w:r>
        <w:rPr>
          <w:rFonts w:ascii="Courier New" w:hAnsi="Courier New"/>
          <w:sz w:val="17"/>
        </w:rPr>
        <w:t xml:space="preserve">20.2    Rhetorik    </w:t>
      </w:r>
    </w:p>
    <w:p>
      <w:r>
        <w:rPr>
          <w:rFonts w:ascii="Courier New" w:hAnsi="Courier New"/>
          <w:sz w:val="17"/>
        </w:rPr>
        <w:t xml:space="preserve">        ----</w:t>
      </w:r>
    </w:p>
    <w:p>
      <w:r>
        <w:rPr>
          <w:rFonts w:ascii="Courier New" w:hAnsi="Courier New"/>
          <w:sz w:val="17"/>
        </w:rPr>
        <w:t xml:space="preserve">    insgesamt    1.740</w:t>
      </w:r>
    </w:p>
    <w:p>
      <w:r>
        <w:rPr>
          <w:color w:val="555555"/>
          <w:sz w:val="17"/>
        </w:rPr>
        <w:t xml:space="preserve">Zitiervorschlag: Anlage 1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