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LobbyRG</w:t>
      </w:r>
    </w:p>
    <w:p>
      <w:r>
        <w:rPr>
          <w:color w:val="555555"/>
          <w:sz w:val="18"/>
        </w:rPr>
        <w:t xml:space="preserve">Lobbyregistergesetz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LobbyRG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https://recht.nulegal.eu/gesetze/LobbyRG/eingangsformel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